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3525" w14:textId="77777777" w:rsidR="001F5152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7E198E1" wp14:editId="44B2AC5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954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295400"/>
                          <a:chOff x="0" y="0"/>
                          <a:chExt cx="7772400" cy="1295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129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95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400"/>
                                </a:lnTo>
                                <a:lnTo>
                                  <a:pt x="7772400" y="12954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394402" y="356772"/>
                            <a:ext cx="153733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335" h="356870">
                                <a:moveTo>
                                  <a:pt x="1180490" y="0"/>
                                </a:moveTo>
                                <a:lnTo>
                                  <a:pt x="1143165" y="0"/>
                                </a:lnTo>
                                <a:lnTo>
                                  <a:pt x="1143165" y="356628"/>
                                </a:lnTo>
                                <a:lnTo>
                                  <a:pt x="1197762" y="356628"/>
                                </a:lnTo>
                                <a:lnTo>
                                  <a:pt x="1197762" y="146519"/>
                                </a:lnTo>
                                <a:lnTo>
                                  <a:pt x="1197599" y="126929"/>
                                </a:lnTo>
                                <a:lnTo>
                                  <a:pt x="1196982" y="107465"/>
                                </a:lnTo>
                                <a:lnTo>
                                  <a:pt x="1195721" y="88000"/>
                                </a:lnTo>
                                <a:lnTo>
                                  <a:pt x="1193622" y="68402"/>
                                </a:lnTo>
                                <a:lnTo>
                                  <a:pt x="1257027" y="68402"/>
                                </a:lnTo>
                                <a:lnTo>
                                  <a:pt x="1180490" y="0"/>
                                </a:lnTo>
                                <a:close/>
                              </a:path>
                              <a:path w="1537335" h="356870">
                                <a:moveTo>
                                  <a:pt x="1257027" y="68402"/>
                                </a:moveTo>
                                <a:lnTo>
                                  <a:pt x="1193622" y="68402"/>
                                </a:lnTo>
                                <a:lnTo>
                                  <a:pt x="1202733" y="81771"/>
                                </a:lnTo>
                                <a:lnTo>
                                  <a:pt x="1212102" y="92346"/>
                                </a:lnTo>
                                <a:lnTo>
                                  <a:pt x="1221216" y="100975"/>
                                </a:lnTo>
                                <a:lnTo>
                                  <a:pt x="1503946" y="356628"/>
                                </a:lnTo>
                                <a:lnTo>
                                  <a:pt x="1537131" y="356628"/>
                                </a:lnTo>
                                <a:lnTo>
                                  <a:pt x="1537131" y="283362"/>
                                </a:lnTo>
                                <a:lnTo>
                                  <a:pt x="1488033" y="283362"/>
                                </a:lnTo>
                                <a:lnTo>
                                  <a:pt x="1477302" y="270023"/>
                                </a:lnTo>
                                <a:lnTo>
                                  <a:pt x="1466891" y="258049"/>
                                </a:lnTo>
                                <a:lnTo>
                                  <a:pt x="1456865" y="247502"/>
                                </a:lnTo>
                                <a:lnTo>
                                  <a:pt x="1447292" y="238442"/>
                                </a:lnTo>
                                <a:lnTo>
                                  <a:pt x="1257027" y="68402"/>
                                </a:lnTo>
                                <a:close/>
                              </a:path>
                              <a:path w="1537335" h="356870">
                                <a:moveTo>
                                  <a:pt x="1537131" y="0"/>
                                </a:moveTo>
                                <a:lnTo>
                                  <a:pt x="1482534" y="0"/>
                                </a:lnTo>
                                <a:lnTo>
                                  <a:pt x="1482620" y="215427"/>
                                </a:lnTo>
                                <a:lnTo>
                                  <a:pt x="1483221" y="236624"/>
                                </a:lnTo>
                                <a:lnTo>
                                  <a:pt x="1484854" y="259248"/>
                                </a:lnTo>
                                <a:lnTo>
                                  <a:pt x="1488033" y="283362"/>
                                </a:lnTo>
                                <a:lnTo>
                                  <a:pt x="1537131" y="283362"/>
                                </a:lnTo>
                                <a:lnTo>
                                  <a:pt x="1537131" y="0"/>
                                </a:lnTo>
                                <a:close/>
                              </a:path>
                              <a:path w="1537335" h="356870">
                                <a:moveTo>
                                  <a:pt x="1014094" y="0"/>
                                </a:moveTo>
                                <a:lnTo>
                                  <a:pt x="705675" y="0"/>
                                </a:lnTo>
                                <a:lnTo>
                                  <a:pt x="665776" y="3844"/>
                                </a:lnTo>
                                <a:lnTo>
                                  <a:pt x="640010" y="17279"/>
                                </a:lnTo>
                                <a:lnTo>
                                  <a:pt x="626169" y="43157"/>
                                </a:lnTo>
                                <a:lnTo>
                                  <a:pt x="622045" y="84328"/>
                                </a:lnTo>
                                <a:lnTo>
                                  <a:pt x="622045" y="272300"/>
                                </a:lnTo>
                                <a:lnTo>
                                  <a:pt x="626169" y="313471"/>
                                </a:lnTo>
                                <a:lnTo>
                                  <a:pt x="640010" y="339348"/>
                                </a:lnTo>
                                <a:lnTo>
                                  <a:pt x="665776" y="352783"/>
                                </a:lnTo>
                                <a:lnTo>
                                  <a:pt x="705675" y="356628"/>
                                </a:lnTo>
                                <a:lnTo>
                                  <a:pt x="936523" y="356628"/>
                                </a:lnTo>
                                <a:lnTo>
                                  <a:pt x="976709" y="352687"/>
                                </a:lnTo>
                                <a:lnTo>
                                  <a:pt x="1002439" y="339091"/>
                                </a:lnTo>
                                <a:lnTo>
                                  <a:pt x="1016115" y="313182"/>
                                </a:lnTo>
                                <a:lnTo>
                                  <a:pt x="1016736" y="306870"/>
                                </a:lnTo>
                                <a:lnTo>
                                  <a:pt x="681494" y="306870"/>
                                </a:lnTo>
                                <a:lnTo>
                                  <a:pt x="681494" y="48361"/>
                                </a:lnTo>
                                <a:lnTo>
                                  <a:pt x="1020394" y="48361"/>
                                </a:lnTo>
                                <a:lnTo>
                                  <a:pt x="1020394" y="228"/>
                                </a:lnTo>
                                <a:lnTo>
                                  <a:pt x="1017371" y="88"/>
                                </a:lnTo>
                                <a:lnTo>
                                  <a:pt x="1014094" y="0"/>
                                </a:lnTo>
                                <a:close/>
                              </a:path>
                              <a:path w="1537335" h="356870">
                                <a:moveTo>
                                  <a:pt x="1020140" y="156870"/>
                                </a:moveTo>
                                <a:lnTo>
                                  <a:pt x="816267" y="156870"/>
                                </a:lnTo>
                                <a:lnTo>
                                  <a:pt x="816267" y="202501"/>
                                </a:lnTo>
                                <a:lnTo>
                                  <a:pt x="960716" y="202501"/>
                                </a:lnTo>
                                <a:lnTo>
                                  <a:pt x="960716" y="306870"/>
                                </a:lnTo>
                                <a:lnTo>
                                  <a:pt x="1016736" y="306870"/>
                                </a:lnTo>
                                <a:lnTo>
                                  <a:pt x="1020140" y="272300"/>
                                </a:lnTo>
                                <a:lnTo>
                                  <a:pt x="1020140" y="156870"/>
                                </a:lnTo>
                                <a:close/>
                              </a:path>
                              <a:path w="1537335" h="356870">
                                <a:moveTo>
                                  <a:pt x="1020394" y="48361"/>
                                </a:moveTo>
                                <a:lnTo>
                                  <a:pt x="960716" y="48361"/>
                                </a:lnTo>
                                <a:lnTo>
                                  <a:pt x="1020394" y="48437"/>
                                </a:lnTo>
                                <a:close/>
                              </a:path>
                              <a:path w="1537335" h="356870">
                                <a:moveTo>
                                  <a:pt x="59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116"/>
                                </a:lnTo>
                                <a:lnTo>
                                  <a:pt x="330" y="294157"/>
                                </a:lnTo>
                                <a:lnTo>
                                  <a:pt x="546" y="295325"/>
                                </a:lnTo>
                                <a:lnTo>
                                  <a:pt x="546" y="296811"/>
                                </a:lnTo>
                                <a:lnTo>
                                  <a:pt x="4697" y="318811"/>
                                </a:lnTo>
                                <a:lnTo>
                                  <a:pt x="16094" y="337164"/>
                                </a:lnTo>
                                <a:lnTo>
                                  <a:pt x="33153" y="350295"/>
                                </a:lnTo>
                                <a:lnTo>
                                  <a:pt x="54292" y="356628"/>
                                </a:lnTo>
                                <a:lnTo>
                                  <a:pt x="329691" y="356628"/>
                                </a:lnTo>
                                <a:lnTo>
                                  <a:pt x="329691" y="306870"/>
                                </a:lnTo>
                                <a:lnTo>
                                  <a:pt x="59448" y="306870"/>
                                </a:lnTo>
                                <a:lnTo>
                                  <a:pt x="59448" y="0"/>
                                </a:lnTo>
                                <a:close/>
                              </a:path>
                              <a:path w="1537335" h="356870">
                                <a:moveTo>
                                  <a:pt x="430593" y="48691"/>
                                </a:moveTo>
                                <a:lnTo>
                                  <a:pt x="430593" y="356628"/>
                                </a:lnTo>
                                <a:lnTo>
                                  <a:pt x="490042" y="356628"/>
                                </a:lnTo>
                                <a:lnTo>
                                  <a:pt x="490042" y="100647"/>
                                </a:lnTo>
                                <a:lnTo>
                                  <a:pt x="430593" y="48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394402" y="356772"/>
                            <a:ext cx="153733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335" h="356870">
                                <a:moveTo>
                                  <a:pt x="1537131" y="356628"/>
                                </a:moveTo>
                                <a:lnTo>
                                  <a:pt x="1537131" y="0"/>
                                </a:lnTo>
                                <a:lnTo>
                                  <a:pt x="1482534" y="0"/>
                                </a:lnTo>
                                <a:lnTo>
                                  <a:pt x="1482534" y="195592"/>
                                </a:lnTo>
                                <a:lnTo>
                                  <a:pt x="1482620" y="215427"/>
                                </a:lnTo>
                                <a:lnTo>
                                  <a:pt x="1483221" y="236624"/>
                                </a:lnTo>
                                <a:lnTo>
                                  <a:pt x="1484854" y="259248"/>
                                </a:lnTo>
                                <a:lnTo>
                                  <a:pt x="1488033" y="283362"/>
                                </a:lnTo>
                                <a:lnTo>
                                  <a:pt x="1477302" y="270023"/>
                                </a:lnTo>
                                <a:lnTo>
                                  <a:pt x="1466891" y="258049"/>
                                </a:lnTo>
                                <a:lnTo>
                                  <a:pt x="1456865" y="247502"/>
                                </a:lnTo>
                                <a:lnTo>
                                  <a:pt x="1447292" y="238442"/>
                                </a:lnTo>
                                <a:lnTo>
                                  <a:pt x="1180490" y="0"/>
                                </a:lnTo>
                                <a:lnTo>
                                  <a:pt x="1143165" y="0"/>
                                </a:lnTo>
                                <a:lnTo>
                                  <a:pt x="1143165" y="356628"/>
                                </a:lnTo>
                                <a:lnTo>
                                  <a:pt x="1197762" y="356628"/>
                                </a:lnTo>
                                <a:lnTo>
                                  <a:pt x="1197762" y="146519"/>
                                </a:lnTo>
                                <a:lnTo>
                                  <a:pt x="1196982" y="107465"/>
                                </a:lnTo>
                                <a:lnTo>
                                  <a:pt x="1193622" y="68402"/>
                                </a:lnTo>
                                <a:lnTo>
                                  <a:pt x="1202733" y="81771"/>
                                </a:lnTo>
                                <a:lnTo>
                                  <a:pt x="1212102" y="92346"/>
                                </a:lnTo>
                                <a:lnTo>
                                  <a:pt x="1221216" y="100975"/>
                                </a:lnTo>
                                <a:lnTo>
                                  <a:pt x="1229563" y="108508"/>
                                </a:lnTo>
                                <a:lnTo>
                                  <a:pt x="1503946" y="356628"/>
                                </a:lnTo>
                                <a:lnTo>
                                  <a:pt x="1537131" y="356628"/>
                                </a:lnTo>
                                <a:close/>
                              </a:path>
                              <a:path w="1537335" h="356870">
                                <a:moveTo>
                                  <a:pt x="960716" y="48437"/>
                                </a:moveTo>
                                <a:lnTo>
                                  <a:pt x="1020394" y="48437"/>
                                </a:lnTo>
                                <a:lnTo>
                                  <a:pt x="1020394" y="228"/>
                                </a:lnTo>
                                <a:lnTo>
                                  <a:pt x="1017371" y="88"/>
                                </a:lnTo>
                                <a:lnTo>
                                  <a:pt x="1014094" y="0"/>
                                </a:lnTo>
                                <a:lnTo>
                                  <a:pt x="1010183" y="0"/>
                                </a:lnTo>
                                <a:lnTo>
                                  <a:pt x="705675" y="0"/>
                                </a:lnTo>
                                <a:lnTo>
                                  <a:pt x="665776" y="3844"/>
                                </a:lnTo>
                                <a:lnTo>
                                  <a:pt x="640010" y="17279"/>
                                </a:lnTo>
                                <a:lnTo>
                                  <a:pt x="626169" y="43157"/>
                                </a:lnTo>
                                <a:lnTo>
                                  <a:pt x="622045" y="84328"/>
                                </a:lnTo>
                                <a:lnTo>
                                  <a:pt x="622045" y="272300"/>
                                </a:lnTo>
                                <a:lnTo>
                                  <a:pt x="626169" y="313471"/>
                                </a:lnTo>
                                <a:lnTo>
                                  <a:pt x="640010" y="339348"/>
                                </a:lnTo>
                                <a:lnTo>
                                  <a:pt x="665776" y="352783"/>
                                </a:lnTo>
                                <a:lnTo>
                                  <a:pt x="705675" y="356628"/>
                                </a:lnTo>
                                <a:lnTo>
                                  <a:pt x="936523" y="356628"/>
                                </a:lnTo>
                                <a:lnTo>
                                  <a:pt x="976709" y="352687"/>
                                </a:lnTo>
                                <a:lnTo>
                                  <a:pt x="1002439" y="339091"/>
                                </a:lnTo>
                                <a:lnTo>
                                  <a:pt x="1016115" y="313182"/>
                                </a:lnTo>
                                <a:lnTo>
                                  <a:pt x="1020140" y="272300"/>
                                </a:lnTo>
                                <a:lnTo>
                                  <a:pt x="1020140" y="156870"/>
                                </a:lnTo>
                                <a:lnTo>
                                  <a:pt x="816267" y="156870"/>
                                </a:lnTo>
                                <a:lnTo>
                                  <a:pt x="816267" y="202501"/>
                                </a:lnTo>
                                <a:lnTo>
                                  <a:pt x="960716" y="202501"/>
                                </a:lnTo>
                                <a:lnTo>
                                  <a:pt x="960716" y="306870"/>
                                </a:lnTo>
                                <a:lnTo>
                                  <a:pt x="681494" y="306870"/>
                                </a:lnTo>
                                <a:lnTo>
                                  <a:pt x="681494" y="48361"/>
                                </a:lnTo>
                                <a:lnTo>
                                  <a:pt x="960716" y="48361"/>
                                </a:lnTo>
                                <a:close/>
                              </a:path>
                              <a:path w="1537335" h="356870">
                                <a:moveTo>
                                  <a:pt x="54292" y="356628"/>
                                </a:moveTo>
                                <a:lnTo>
                                  <a:pt x="329691" y="356628"/>
                                </a:lnTo>
                                <a:lnTo>
                                  <a:pt x="329691" y="306870"/>
                                </a:lnTo>
                                <a:lnTo>
                                  <a:pt x="59448" y="306870"/>
                                </a:lnTo>
                                <a:lnTo>
                                  <a:pt x="59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116"/>
                                </a:lnTo>
                                <a:lnTo>
                                  <a:pt x="330" y="294157"/>
                                </a:lnTo>
                                <a:lnTo>
                                  <a:pt x="546" y="295325"/>
                                </a:lnTo>
                                <a:lnTo>
                                  <a:pt x="546" y="296811"/>
                                </a:lnTo>
                                <a:lnTo>
                                  <a:pt x="4697" y="318811"/>
                                </a:lnTo>
                                <a:lnTo>
                                  <a:pt x="16094" y="337164"/>
                                </a:lnTo>
                                <a:lnTo>
                                  <a:pt x="33153" y="350295"/>
                                </a:lnTo>
                                <a:lnTo>
                                  <a:pt x="54292" y="356628"/>
                                </a:lnTo>
                                <a:close/>
                              </a:path>
                              <a:path w="1537335" h="356870">
                                <a:moveTo>
                                  <a:pt x="430593" y="48691"/>
                                </a:moveTo>
                                <a:lnTo>
                                  <a:pt x="430593" y="356628"/>
                                </a:lnTo>
                                <a:lnTo>
                                  <a:pt x="490042" y="356628"/>
                                </a:lnTo>
                                <a:lnTo>
                                  <a:pt x="490042" y="100647"/>
                                </a:lnTo>
                                <a:lnTo>
                                  <a:pt x="430593" y="48691"/>
                                </a:lnTo>
                                <a:close/>
                              </a:path>
                            </a:pathLst>
                          </a:custGeom>
                          <a:ln w="2499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14614" y="354849"/>
                            <a:ext cx="44005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358775">
                                <a:moveTo>
                                  <a:pt x="439712" y="0"/>
                                </a:moveTo>
                                <a:lnTo>
                                  <a:pt x="361111" y="0"/>
                                </a:lnTo>
                                <a:lnTo>
                                  <a:pt x="0" y="358165"/>
                                </a:lnTo>
                                <a:lnTo>
                                  <a:pt x="78066" y="358165"/>
                                </a:lnTo>
                                <a:lnTo>
                                  <a:pt x="381558" y="57162"/>
                                </a:lnTo>
                                <a:lnTo>
                                  <a:pt x="381558" y="308063"/>
                                </a:lnTo>
                                <a:lnTo>
                                  <a:pt x="230898" y="308063"/>
                                </a:lnTo>
                                <a:lnTo>
                                  <a:pt x="230898" y="358774"/>
                                </a:lnTo>
                                <a:lnTo>
                                  <a:pt x="382498" y="358774"/>
                                </a:lnTo>
                                <a:lnTo>
                                  <a:pt x="403425" y="354102"/>
                                </a:lnTo>
                                <a:lnTo>
                                  <a:pt x="420868" y="342842"/>
                                </a:lnTo>
                                <a:lnTo>
                                  <a:pt x="433429" y="326392"/>
                                </a:lnTo>
                                <a:lnTo>
                                  <a:pt x="439712" y="306146"/>
                                </a:lnTo>
                                <a:lnTo>
                                  <a:pt x="439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14614" y="354849"/>
                            <a:ext cx="44005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358775">
                                <a:moveTo>
                                  <a:pt x="439712" y="306146"/>
                                </a:moveTo>
                                <a:lnTo>
                                  <a:pt x="439712" y="0"/>
                                </a:lnTo>
                                <a:lnTo>
                                  <a:pt x="439191" y="0"/>
                                </a:lnTo>
                                <a:lnTo>
                                  <a:pt x="381558" y="0"/>
                                </a:lnTo>
                                <a:lnTo>
                                  <a:pt x="361111" y="0"/>
                                </a:lnTo>
                                <a:lnTo>
                                  <a:pt x="0" y="358165"/>
                                </a:lnTo>
                                <a:lnTo>
                                  <a:pt x="78066" y="358165"/>
                                </a:lnTo>
                                <a:lnTo>
                                  <a:pt x="381558" y="57162"/>
                                </a:lnTo>
                                <a:lnTo>
                                  <a:pt x="381558" y="308063"/>
                                </a:lnTo>
                                <a:lnTo>
                                  <a:pt x="230898" y="308063"/>
                                </a:lnTo>
                                <a:lnTo>
                                  <a:pt x="230898" y="358774"/>
                                </a:lnTo>
                                <a:lnTo>
                                  <a:pt x="382498" y="358774"/>
                                </a:lnTo>
                                <a:lnTo>
                                  <a:pt x="403425" y="354102"/>
                                </a:lnTo>
                                <a:lnTo>
                                  <a:pt x="420868" y="342842"/>
                                </a:lnTo>
                                <a:lnTo>
                                  <a:pt x="433429" y="326392"/>
                                </a:lnTo>
                                <a:lnTo>
                                  <a:pt x="439712" y="306146"/>
                                </a:lnTo>
                                <a:close/>
                              </a:path>
                            </a:pathLst>
                          </a:custGeom>
                          <a:ln w="2499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976707" y="343636"/>
                            <a:ext cx="9652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48260">
                                <a:moveTo>
                                  <a:pt x="55295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47713"/>
                                </a:lnTo>
                                <a:lnTo>
                                  <a:pt x="54825" y="47713"/>
                                </a:lnTo>
                                <a:lnTo>
                                  <a:pt x="54825" y="11150"/>
                                </a:lnTo>
                                <a:lnTo>
                                  <a:pt x="62552" y="11150"/>
                                </a:lnTo>
                                <a:lnTo>
                                  <a:pt x="55295" y="0"/>
                                </a:lnTo>
                                <a:close/>
                              </a:path>
                              <a:path w="96520" h="48260">
                                <a:moveTo>
                                  <a:pt x="96354" y="11150"/>
                                </a:moveTo>
                                <a:lnTo>
                                  <a:pt x="89700" y="11150"/>
                                </a:lnTo>
                                <a:lnTo>
                                  <a:pt x="89700" y="47713"/>
                                </a:lnTo>
                                <a:lnTo>
                                  <a:pt x="96354" y="47713"/>
                                </a:lnTo>
                                <a:lnTo>
                                  <a:pt x="96354" y="11150"/>
                                </a:lnTo>
                                <a:close/>
                              </a:path>
                              <a:path w="96520" h="48260">
                                <a:moveTo>
                                  <a:pt x="62552" y="11150"/>
                                </a:moveTo>
                                <a:lnTo>
                                  <a:pt x="54825" y="11150"/>
                                </a:lnTo>
                                <a:lnTo>
                                  <a:pt x="71716" y="37020"/>
                                </a:lnTo>
                                <a:lnTo>
                                  <a:pt x="72669" y="37020"/>
                                </a:lnTo>
                                <a:lnTo>
                                  <a:pt x="79801" y="26187"/>
                                </a:lnTo>
                                <a:lnTo>
                                  <a:pt x="72339" y="26187"/>
                                </a:lnTo>
                                <a:lnTo>
                                  <a:pt x="62552" y="11150"/>
                                </a:lnTo>
                                <a:close/>
                              </a:path>
                              <a:path w="96520" h="48260">
                                <a:moveTo>
                                  <a:pt x="96354" y="0"/>
                                </a:moveTo>
                                <a:lnTo>
                                  <a:pt x="89230" y="0"/>
                                </a:lnTo>
                                <a:lnTo>
                                  <a:pt x="72339" y="26187"/>
                                </a:lnTo>
                                <a:lnTo>
                                  <a:pt x="79801" y="26187"/>
                                </a:lnTo>
                                <a:lnTo>
                                  <a:pt x="89700" y="11150"/>
                                </a:lnTo>
                                <a:lnTo>
                                  <a:pt x="96354" y="11150"/>
                                </a:lnTo>
                                <a:lnTo>
                                  <a:pt x="96354" y="0"/>
                                </a:lnTo>
                                <a:close/>
                              </a:path>
                              <a:path w="96520" h="48260">
                                <a:moveTo>
                                  <a:pt x="22148" y="6502"/>
                                </a:moveTo>
                                <a:lnTo>
                                  <a:pt x="15341" y="6502"/>
                                </a:lnTo>
                                <a:lnTo>
                                  <a:pt x="15341" y="47713"/>
                                </a:lnTo>
                                <a:lnTo>
                                  <a:pt x="22148" y="47713"/>
                                </a:lnTo>
                                <a:lnTo>
                                  <a:pt x="22148" y="6502"/>
                                </a:lnTo>
                                <a:close/>
                              </a:path>
                              <a:path w="96520" h="48260">
                                <a:moveTo>
                                  <a:pt x="37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"/>
                                </a:lnTo>
                                <a:lnTo>
                                  <a:pt x="37503" y="6502"/>
                                </a:lnTo>
                                <a:lnTo>
                                  <a:pt x="37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9565" y="869869"/>
                            <a:ext cx="244821" cy="779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676" y="869869"/>
                            <a:ext cx="387242" cy="779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8974" y="869869"/>
                            <a:ext cx="412095" cy="779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133" y="869869"/>
                            <a:ext cx="150309" cy="779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813705" y="339564"/>
                            <a:ext cx="8509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74295">
                                <a:moveTo>
                                  <a:pt x="84747" y="0"/>
                                </a:moveTo>
                                <a:lnTo>
                                  <a:pt x="0" y="0"/>
                                </a:lnTo>
                                <a:lnTo>
                                  <a:pt x="84747" y="73710"/>
                                </a:lnTo>
                                <a:lnTo>
                                  <a:pt x="8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612pt;height:102pt;mso-position-horizontal-relative:page;mso-position-vertical-relative:page;z-index:15728640" id="docshapegroup2" coordorigin="0,0" coordsize="12240,2040">
                <v:rect style="position:absolute;left:0;top:0;width:12240;height:2040" id="docshape3" filled="true" fillcolor="#000000" stroked="false">
                  <v:fill type="solid"/>
                </v:rect>
                <v:shape style="position:absolute;left:5345;top:561;width:2421;height:562" id="docshape4" coordorigin="5346,562" coordsize="2421,562" path="m7205,562l7146,562,7146,1123,7232,1123,7232,793,7231,762,7231,731,7229,700,7225,670,7325,670,7205,562xm7325,670l7225,670,7240,691,7254,707,7269,721,7714,1123,7766,1123,7766,1008,7689,1008,7672,987,7656,968,7640,952,7625,937,7325,670xm7766,562l7680,562,7680,901,7681,934,7684,970,7689,1008,7766,1008,7766,562xm6943,562l6457,562,6394,568,6353,589,6332,630,6325,695,6325,991,6332,1056,6353,1096,6394,1117,6457,1123,6820,1123,6884,1117,6924,1096,6946,1055,6947,1045,6419,1045,6419,638,6952,638,6952,562,6948,562,6943,562xm6952,809l6631,809,6631,881,6858,881,6858,1045,6947,1045,6952,991,6952,809xm6952,638l6858,638,6858,638,6952,638,6952,638xm5439,562l5346,562,5346,1023,5346,1025,5346,1027,5346,1029,5353,1064,5371,1093,5398,1113,5431,1123,5865,1123,5865,1045,5439,1045,5439,562xm6024,639l6024,1123,6117,1123,6117,720,6024,639xe" filled="true" fillcolor="#ffffff" stroked="false">
                  <v:path arrowok="t"/>
                  <v:fill type="solid"/>
                </v:shape>
                <v:shape style="position:absolute;left:5345;top:561;width:2421;height:562" id="docshape5" coordorigin="5346,562" coordsize="2421,562" path="m7766,1123l7766,562,7680,562,7680,870,7680,901,7681,934,7684,970,7689,1008,7672,987,7656,968,7640,952,7625,937,7205,562,7146,562,7146,1123,7232,1123,7232,793,7231,762,7231,731,7229,700,7225,670,7240,691,7254,707,7269,721,7282,733,7714,1123,7766,1123xm6858,638l6952,638,6952,562,6948,562,6943,562,6936,562,6457,562,6394,568,6353,589,6332,630,6325,695,6325,991,6332,1056,6353,1096,6394,1117,6457,1123,6820,1123,6884,1117,6924,1096,6946,1055,6952,991,6952,809,6631,809,6631,881,6858,881,6858,1045,6419,1045,6419,638,6858,638,6858,638xm5431,1123l5865,1123,5865,1045,5439,1045,5439,562,5346,562,5346,1023,5346,1025,5346,1027,5346,1029,5353,1064,5371,1093,5398,1113,5431,1123xm6024,639l6024,1123,6117,1123,6117,720,6024,639xe" filled="false" stroked="true" strokeweight="1.968pt" strokecolor="#ffffff">
                  <v:path arrowok="t"/>
                  <v:stroke dashstyle="solid"/>
                </v:shape>
                <v:shape style="position:absolute;left:4432;top:558;width:693;height:565" id="docshape6" coordorigin="4432,559" coordsize="693,565" path="m5125,559l5001,559,4432,1123,4555,1123,5033,649,5033,1044,4796,1044,4796,1124,5035,1124,5068,1116,5095,1099,5115,1073,5125,1041,5125,559xe" filled="true" fillcolor="#ffffff" stroked="false">
                  <v:path arrowok="t"/>
                  <v:fill type="solid"/>
                </v:shape>
                <v:shape style="position:absolute;left:4432;top:558;width:693;height:565" id="docshape7" coordorigin="4432,559" coordsize="693,565" path="m5125,1041l5125,559,5124,559,5033,559,5001,559,4432,1123,4555,1123,5033,649,5033,1044,4796,1044,4796,1124,5035,1124,5068,1116,5095,1099,5115,1073,5125,1041xe" filled="false" stroked="true" strokeweight="1.968pt" strokecolor="#ffffff">
                  <v:path arrowok="t"/>
                  <v:stroke dashstyle="solid"/>
                </v:shape>
                <v:shape style="position:absolute;left:7837;top:541;width:152;height:76" id="docshape8" coordorigin="7837,541" coordsize="152,76" path="m7924,541l7913,541,7913,616,7924,616,7924,559,7936,559,7924,541xm7989,559l7979,559,7979,616,7989,616,7989,559xm7936,559l7924,559,7950,599,7952,599,7963,582,7951,582,7936,559xm7989,541l7978,541,7951,582,7963,582,7979,559,7989,559,7989,541xm7872,551l7861,551,7861,616,7872,616,7872,551xm7896,541l7837,541,7837,551,7896,551,7896,541xe" filled="true" fillcolor="#ffffff" stroked="false">
                  <v:path arrowok="t"/>
                  <v:fill type="solid"/>
                </v:shape>
                <v:shape style="position:absolute;left:5101;top:1369;width:386;height:123" type="#_x0000_t75" id="docshape9" stroked="false">
                  <v:imagedata r:id="rId11" o:title=""/>
                </v:shape>
                <v:shape style="position:absolute;left:5520;top:1369;width:610;height:123" type="#_x0000_t75" id="docshape10" stroked="false">
                  <v:imagedata r:id="rId12" o:title=""/>
                </v:shape>
                <v:shape style="position:absolute;left:6203;top:1369;width:649;height:123" type="#_x0000_t75" id="docshape11" stroked="false">
                  <v:imagedata r:id="rId13" o:title=""/>
                </v:shape>
                <v:shape style="position:absolute;left:6886;top:1369;width:237;height:123" type="#_x0000_t75" id="docshape12" stroked="false">
                  <v:imagedata r:id="rId14" o:title=""/>
                </v:shape>
                <v:shape style="position:absolute;left:6005;top:534;width:134;height:117" id="docshape13" coordorigin="6006,535" coordsize="134,117" path="m6139,535l6006,535,6139,651,6139,535xe" filled="true" fillcolor="#c3203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75B9B291" w14:textId="77777777" w:rsidR="001F5152" w:rsidRDefault="001F5152">
      <w:pPr>
        <w:pStyle w:val="BodyText"/>
        <w:rPr>
          <w:rFonts w:ascii="Times New Roman"/>
          <w:sz w:val="20"/>
        </w:rPr>
      </w:pPr>
    </w:p>
    <w:p w14:paraId="7004549E" w14:textId="77777777" w:rsidR="001F5152" w:rsidRDefault="001F5152">
      <w:pPr>
        <w:pStyle w:val="BodyText"/>
        <w:rPr>
          <w:rFonts w:ascii="Times New Roman"/>
          <w:sz w:val="20"/>
        </w:rPr>
      </w:pPr>
    </w:p>
    <w:p w14:paraId="712F199F" w14:textId="77777777" w:rsidR="001F5152" w:rsidRDefault="001F5152">
      <w:pPr>
        <w:pStyle w:val="BodyText"/>
        <w:rPr>
          <w:rFonts w:ascii="Times New Roman"/>
          <w:sz w:val="20"/>
        </w:rPr>
      </w:pPr>
    </w:p>
    <w:p w14:paraId="36F6DC14" w14:textId="77777777" w:rsidR="001F5152" w:rsidRDefault="001F5152">
      <w:pPr>
        <w:pStyle w:val="BodyText"/>
        <w:rPr>
          <w:rFonts w:ascii="Times New Roman"/>
          <w:sz w:val="20"/>
        </w:rPr>
      </w:pPr>
    </w:p>
    <w:p w14:paraId="3765B3B9" w14:textId="77777777" w:rsidR="001F5152" w:rsidRDefault="001F5152">
      <w:pPr>
        <w:pStyle w:val="BodyText"/>
        <w:rPr>
          <w:rFonts w:ascii="Times New Roman"/>
          <w:sz w:val="20"/>
        </w:rPr>
      </w:pPr>
    </w:p>
    <w:p w14:paraId="53AC8C7C" w14:textId="77777777" w:rsidR="001F5152" w:rsidRDefault="001F5152">
      <w:pPr>
        <w:pStyle w:val="BodyText"/>
        <w:rPr>
          <w:rFonts w:ascii="Times New Roman"/>
          <w:sz w:val="20"/>
        </w:rPr>
      </w:pPr>
    </w:p>
    <w:p w14:paraId="1D964771" w14:textId="77777777" w:rsidR="001F5152" w:rsidRDefault="001F5152">
      <w:pPr>
        <w:pStyle w:val="BodyText"/>
        <w:rPr>
          <w:rFonts w:ascii="Times New Roman"/>
          <w:sz w:val="20"/>
        </w:rPr>
      </w:pPr>
    </w:p>
    <w:p w14:paraId="293F7E16" w14:textId="77777777" w:rsidR="001F5152" w:rsidRDefault="001F5152">
      <w:pPr>
        <w:pStyle w:val="BodyText"/>
        <w:rPr>
          <w:rFonts w:ascii="Times New Roman"/>
          <w:sz w:val="20"/>
        </w:rPr>
      </w:pPr>
    </w:p>
    <w:p w14:paraId="03D4E923" w14:textId="77777777" w:rsidR="001F5152" w:rsidRDefault="001F5152">
      <w:pPr>
        <w:pStyle w:val="BodyText"/>
        <w:rPr>
          <w:rFonts w:ascii="Times New Roman"/>
          <w:sz w:val="20"/>
        </w:rPr>
      </w:pPr>
    </w:p>
    <w:p w14:paraId="1A00A0B6" w14:textId="77777777" w:rsidR="001F5152" w:rsidRDefault="00000000">
      <w:pPr>
        <w:pStyle w:val="Title"/>
        <w:spacing w:line="218" w:lineRule="auto"/>
      </w:pPr>
      <w:r>
        <w:t>SECTION</w:t>
      </w:r>
      <w:r>
        <w:rPr>
          <w:spacing w:val="-13"/>
        </w:rPr>
        <w:t xml:space="preserve"> </w:t>
      </w:r>
      <w:r>
        <w:t>07</w:t>
      </w:r>
      <w:r>
        <w:rPr>
          <w:spacing w:val="-13"/>
        </w:rPr>
        <w:t xml:space="preserve"> </w:t>
      </w:r>
      <w:r>
        <w:t>46</w:t>
      </w:r>
      <w:r>
        <w:rPr>
          <w:spacing w:val="-13"/>
        </w:rPr>
        <w:t xml:space="preserve"> </w:t>
      </w:r>
      <w:r>
        <w:t xml:space="preserve">00 </w:t>
      </w:r>
      <w:r>
        <w:rPr>
          <w:spacing w:val="-2"/>
        </w:rPr>
        <w:t>SIDING</w:t>
      </w:r>
    </w:p>
    <w:p w14:paraId="2522140D" w14:textId="77777777" w:rsidR="001F5152" w:rsidRDefault="001F5152">
      <w:pPr>
        <w:pStyle w:val="BodyText"/>
        <w:rPr>
          <w:rFonts w:ascii="Avenir-Heavy"/>
          <w:b/>
          <w:sz w:val="20"/>
        </w:rPr>
      </w:pPr>
    </w:p>
    <w:p w14:paraId="2767F776" w14:textId="77777777" w:rsidR="001F5152" w:rsidRDefault="001F5152">
      <w:pPr>
        <w:pStyle w:val="BodyText"/>
        <w:rPr>
          <w:rFonts w:ascii="Avenir-Heavy"/>
          <w:b/>
          <w:sz w:val="20"/>
        </w:rPr>
      </w:pPr>
    </w:p>
    <w:p w14:paraId="5A8D414F" w14:textId="77777777" w:rsidR="001F5152" w:rsidRDefault="001F5152">
      <w:pPr>
        <w:pStyle w:val="BodyText"/>
        <w:spacing w:before="7"/>
        <w:rPr>
          <w:rFonts w:ascii="Avenir-Heavy"/>
          <w:b/>
        </w:rPr>
      </w:pPr>
    </w:p>
    <w:p w14:paraId="780F4C90" w14:textId="77777777" w:rsidR="001F5152" w:rsidRDefault="00000000">
      <w:pPr>
        <w:pStyle w:val="Heading1"/>
        <w:spacing w:before="87"/>
      </w:pPr>
      <w:r>
        <w:t>PART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spacing w:val="-2"/>
        </w:rPr>
        <w:t>GENERAL</w:t>
      </w:r>
    </w:p>
    <w:p w14:paraId="7DF91A7C" w14:textId="77777777" w:rsidR="001F5152" w:rsidRDefault="001F5152">
      <w:pPr>
        <w:pStyle w:val="BodyText"/>
        <w:spacing w:before="10"/>
        <w:rPr>
          <w:rFonts w:ascii="Avenir-Heavy"/>
          <w:b/>
          <w:sz w:val="24"/>
        </w:rPr>
      </w:pPr>
    </w:p>
    <w:p w14:paraId="5879EFB8" w14:textId="77777777" w:rsidR="001F5152" w:rsidRDefault="00000000">
      <w:pPr>
        <w:pStyle w:val="Heading2"/>
        <w:numPr>
          <w:ilvl w:val="1"/>
          <w:numId w:val="4"/>
        </w:numPr>
        <w:tabs>
          <w:tab w:val="left" w:pos="719"/>
        </w:tabs>
        <w:spacing w:before="0"/>
        <w:ind w:hanging="599"/>
      </w:pPr>
      <w:r>
        <w:t xml:space="preserve">SECTION </w:t>
      </w:r>
      <w:r>
        <w:rPr>
          <w:spacing w:val="-2"/>
        </w:rPr>
        <w:t>INCLUDES</w:t>
      </w:r>
    </w:p>
    <w:p w14:paraId="58EE5C9B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</w:tabs>
        <w:spacing w:before="89"/>
        <w:ind w:left="1078" w:hanging="359"/>
      </w:pPr>
      <w:r>
        <w:t xml:space="preserve">Siding </w:t>
      </w:r>
      <w:r>
        <w:rPr>
          <w:spacing w:val="-2"/>
        </w:rPr>
        <w:t>Panels.</w:t>
      </w:r>
    </w:p>
    <w:p w14:paraId="4B637C53" w14:textId="77777777" w:rsidR="001F5152" w:rsidRDefault="00000000">
      <w:pPr>
        <w:pStyle w:val="Heading2"/>
        <w:numPr>
          <w:ilvl w:val="1"/>
          <w:numId w:val="4"/>
        </w:numPr>
        <w:tabs>
          <w:tab w:val="left" w:pos="719"/>
        </w:tabs>
        <w:ind w:hanging="599"/>
      </w:pPr>
      <w:r>
        <w:rPr>
          <w:spacing w:val="-2"/>
        </w:rPr>
        <w:t>RELATED</w:t>
      </w:r>
      <w:r>
        <w:rPr>
          <w:spacing w:val="-1"/>
        </w:rPr>
        <w:t xml:space="preserve"> </w:t>
      </w:r>
      <w:r>
        <w:rPr>
          <w:spacing w:val="-2"/>
        </w:rPr>
        <w:t>SECTION</w:t>
      </w:r>
    </w:p>
    <w:p w14:paraId="42A56A13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</w:tabs>
        <w:spacing w:before="89"/>
        <w:ind w:left="1078" w:hanging="359"/>
      </w:pPr>
      <w:r>
        <w:t>Rough</w:t>
      </w:r>
      <w:r>
        <w:rPr>
          <w:spacing w:val="-2"/>
        </w:rPr>
        <w:t xml:space="preserve"> </w:t>
      </w:r>
      <w:r>
        <w:t>Carpentry;</w:t>
      </w:r>
      <w:r>
        <w:rPr>
          <w:spacing w:val="-2"/>
        </w:rPr>
        <w:t xml:space="preserve"> </w:t>
      </w:r>
      <w:r>
        <w:t>Framing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Wall</w:t>
      </w:r>
      <w:r>
        <w:rPr>
          <w:spacing w:val="-1"/>
        </w:rPr>
        <w:t xml:space="preserve"> </w:t>
      </w:r>
      <w:r>
        <w:rPr>
          <w:spacing w:val="-2"/>
        </w:rPr>
        <w:t>Sheathing.</w:t>
      </w:r>
    </w:p>
    <w:p w14:paraId="5EE32049" w14:textId="77777777" w:rsidR="001F5152" w:rsidRDefault="00000000">
      <w:pPr>
        <w:pStyle w:val="Heading2"/>
        <w:numPr>
          <w:ilvl w:val="1"/>
          <w:numId w:val="4"/>
        </w:numPr>
        <w:tabs>
          <w:tab w:val="left" w:pos="719"/>
        </w:tabs>
        <w:ind w:hanging="599"/>
      </w:pPr>
      <w:r>
        <w:rPr>
          <w:spacing w:val="-2"/>
        </w:rPr>
        <w:t>REFERENCES</w:t>
      </w:r>
    </w:p>
    <w:p w14:paraId="4A5A7200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13" w:line="213" w:lineRule="auto"/>
        <w:ind w:left="1080" w:right="763" w:hanging="361"/>
      </w:pPr>
      <w:r>
        <w:t>ASTM</w:t>
      </w:r>
      <w:r>
        <w:rPr>
          <w:spacing w:val="-5"/>
        </w:rPr>
        <w:t xml:space="preserve"> </w:t>
      </w:r>
      <w:r>
        <w:t>D635-18: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Burning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 of Burning of Plastics in Horizontal Position.</w:t>
      </w:r>
    </w:p>
    <w:p w14:paraId="0AD44FE8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21" w:line="213" w:lineRule="auto"/>
        <w:ind w:left="1080" w:right="746" w:hanging="361"/>
      </w:pPr>
      <w:r>
        <w:t>ASTM</w:t>
      </w:r>
      <w:r>
        <w:rPr>
          <w:spacing w:val="-7"/>
        </w:rPr>
        <w:t xml:space="preserve"> </w:t>
      </w:r>
      <w:r>
        <w:t>E84-18:</w:t>
      </w:r>
      <w:r>
        <w:rPr>
          <w:spacing w:val="-7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t>Burning</w:t>
      </w:r>
      <w:r>
        <w:rPr>
          <w:spacing w:val="-7"/>
        </w:rPr>
        <w:t xml:space="preserve"> </w:t>
      </w:r>
      <w:r>
        <w:t>Characteristics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Building </w:t>
      </w:r>
      <w:r>
        <w:rPr>
          <w:spacing w:val="-2"/>
        </w:rPr>
        <w:t>Materials.</w:t>
      </w:r>
    </w:p>
    <w:p w14:paraId="0E0A2BF6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21" w:line="213" w:lineRule="auto"/>
        <w:ind w:left="1080" w:right="1013" w:hanging="361"/>
      </w:pPr>
      <w:r>
        <w:t>ASTM</w:t>
      </w:r>
      <w:r>
        <w:rPr>
          <w:spacing w:val="-9"/>
        </w:rPr>
        <w:t xml:space="preserve"> </w:t>
      </w:r>
      <w:r>
        <w:t>E119-19:</w:t>
      </w:r>
      <w:r>
        <w:rPr>
          <w:spacing w:val="-9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Method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Fire</w:t>
      </w:r>
      <w:r>
        <w:rPr>
          <w:spacing w:val="-9"/>
        </w:rPr>
        <w:t xml:space="preserve"> </w:t>
      </w:r>
      <w:r>
        <w:t>Tests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Building</w:t>
      </w:r>
      <w:r>
        <w:rPr>
          <w:spacing w:val="-9"/>
        </w:rPr>
        <w:t xml:space="preserve"> </w:t>
      </w:r>
      <w:r>
        <w:t>Construction</w:t>
      </w:r>
      <w:r>
        <w:rPr>
          <w:spacing w:val="-9"/>
        </w:rPr>
        <w:t xml:space="preserve"> </w:t>
      </w:r>
      <w:r>
        <w:t xml:space="preserve">and </w:t>
      </w:r>
      <w:r>
        <w:rPr>
          <w:spacing w:val="-2"/>
        </w:rPr>
        <w:t>Materials.</w:t>
      </w:r>
    </w:p>
    <w:p w14:paraId="37452414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22" w:line="213" w:lineRule="auto"/>
        <w:ind w:left="1080" w:right="1402" w:hanging="361"/>
      </w:pPr>
      <w:r>
        <w:t>NFPA</w:t>
      </w:r>
      <w:r>
        <w:rPr>
          <w:spacing w:val="-9"/>
        </w:rPr>
        <w:t xml:space="preserve"> </w:t>
      </w:r>
      <w:r>
        <w:t>268:</w:t>
      </w:r>
      <w:r>
        <w:rPr>
          <w:spacing w:val="-9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Method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Determining</w:t>
      </w:r>
      <w:r>
        <w:rPr>
          <w:spacing w:val="-9"/>
        </w:rPr>
        <w:t xml:space="preserve"> </w:t>
      </w:r>
      <w:r>
        <w:t>Ignitability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Exterior</w:t>
      </w:r>
      <w:r>
        <w:rPr>
          <w:spacing w:val="-9"/>
        </w:rPr>
        <w:t xml:space="preserve"> </w:t>
      </w:r>
      <w:r>
        <w:t>Wall Assemblies Using a Radiant Heat Energy Source.</w:t>
      </w:r>
    </w:p>
    <w:p w14:paraId="7285F771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21" w:line="213" w:lineRule="auto"/>
        <w:ind w:left="1080" w:right="1054" w:hanging="361"/>
      </w:pPr>
      <w:r>
        <w:t>ASTM</w:t>
      </w:r>
      <w:r>
        <w:rPr>
          <w:spacing w:val="-11"/>
        </w:rPr>
        <w:t xml:space="preserve"> </w:t>
      </w:r>
      <w:r>
        <w:t>D1929-16:</w:t>
      </w:r>
      <w:r>
        <w:rPr>
          <w:spacing w:val="-11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Method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Determining</w:t>
      </w:r>
      <w:r>
        <w:rPr>
          <w:spacing w:val="-11"/>
        </w:rPr>
        <w:t xml:space="preserve"> </w:t>
      </w:r>
      <w:r>
        <w:t>Ignition</w:t>
      </w:r>
      <w:r>
        <w:rPr>
          <w:spacing w:val="-11"/>
        </w:rPr>
        <w:t xml:space="preserve"> </w:t>
      </w:r>
      <w:r>
        <w:t>Temperature</w:t>
      </w:r>
      <w:r>
        <w:rPr>
          <w:spacing w:val="-11"/>
        </w:rPr>
        <w:t xml:space="preserve"> </w:t>
      </w:r>
      <w:r>
        <w:t xml:space="preserve">of </w:t>
      </w:r>
      <w:r>
        <w:rPr>
          <w:spacing w:val="-2"/>
        </w:rPr>
        <w:t>Plastics.</w:t>
      </w:r>
    </w:p>
    <w:p w14:paraId="1872A4A3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80"/>
        </w:tabs>
        <w:spacing w:before="121" w:line="213" w:lineRule="auto"/>
        <w:ind w:left="1080" w:right="756" w:hanging="361"/>
      </w:pPr>
      <w:r>
        <w:t>ASTM</w:t>
      </w:r>
      <w:r>
        <w:rPr>
          <w:spacing w:val="-7"/>
        </w:rPr>
        <w:t xml:space="preserve"> </w:t>
      </w:r>
      <w:r>
        <w:t>D696-16:</w:t>
      </w:r>
      <w:r>
        <w:rPr>
          <w:spacing w:val="-7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Coefficient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Linear</w:t>
      </w:r>
      <w:r>
        <w:rPr>
          <w:spacing w:val="-7"/>
        </w:rPr>
        <w:t xml:space="preserve"> </w:t>
      </w:r>
      <w:r>
        <w:t>Dimension</w:t>
      </w:r>
      <w:r>
        <w:rPr>
          <w:spacing w:val="-7"/>
        </w:rPr>
        <w:t xml:space="preserve"> </w:t>
      </w:r>
      <w:r>
        <w:t>Changes of Plastics.</w:t>
      </w:r>
    </w:p>
    <w:p w14:paraId="0122BAFD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21" w:line="213" w:lineRule="auto"/>
        <w:ind w:left="1080" w:right="914" w:hanging="361"/>
      </w:pPr>
      <w:r>
        <w:t>ASTM</w:t>
      </w:r>
      <w:r>
        <w:rPr>
          <w:spacing w:val="-6"/>
        </w:rPr>
        <w:t xml:space="preserve"> </w:t>
      </w:r>
      <w:r>
        <w:t>D4226-16: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Resistance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Rigid</w:t>
      </w:r>
      <w:r>
        <w:rPr>
          <w:spacing w:val="-6"/>
        </w:rPr>
        <w:t xml:space="preserve"> </w:t>
      </w:r>
      <w:r>
        <w:t>Poly</w:t>
      </w:r>
      <w:r>
        <w:rPr>
          <w:spacing w:val="-6"/>
        </w:rPr>
        <w:t xml:space="preserve"> </w:t>
      </w:r>
      <w:r>
        <w:t>(Vinyl Chloride) (PVC) Building Products.</w:t>
      </w:r>
    </w:p>
    <w:p w14:paraId="2C6C311C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</w:tabs>
        <w:spacing w:before="97"/>
        <w:ind w:left="1078" w:hanging="359"/>
      </w:pPr>
      <w:r>
        <w:t>ASTM</w:t>
      </w:r>
      <w:r>
        <w:rPr>
          <w:spacing w:val="-2"/>
        </w:rPr>
        <w:t xml:space="preserve"> </w:t>
      </w:r>
      <w:r>
        <w:t>D3679-17: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Rigid</w:t>
      </w:r>
      <w:r>
        <w:rPr>
          <w:spacing w:val="-2"/>
        </w:rPr>
        <w:t xml:space="preserve"> </w:t>
      </w:r>
      <w:r>
        <w:t>Poly</w:t>
      </w:r>
      <w:r>
        <w:rPr>
          <w:spacing w:val="-1"/>
        </w:rPr>
        <w:t xml:space="preserve"> </w:t>
      </w:r>
      <w:r>
        <w:t>(Vinyl</w:t>
      </w:r>
      <w:r>
        <w:rPr>
          <w:spacing w:val="-2"/>
        </w:rPr>
        <w:t xml:space="preserve"> </w:t>
      </w:r>
      <w:r>
        <w:t>Chloride)</w:t>
      </w:r>
      <w:r>
        <w:rPr>
          <w:spacing w:val="-1"/>
        </w:rPr>
        <w:t xml:space="preserve"> </w:t>
      </w:r>
      <w:r>
        <w:t>(PVC)</w:t>
      </w:r>
      <w:r>
        <w:rPr>
          <w:spacing w:val="-2"/>
        </w:rPr>
        <w:t xml:space="preserve"> Siding.</w:t>
      </w:r>
    </w:p>
    <w:p w14:paraId="4DA4D7AA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80"/>
        </w:tabs>
        <w:spacing w:before="113" w:line="213" w:lineRule="auto"/>
        <w:ind w:left="1080" w:right="659" w:hanging="361"/>
      </w:pPr>
      <w:r>
        <w:t>ASTM</w:t>
      </w:r>
      <w:r>
        <w:rPr>
          <w:spacing w:val="-17"/>
        </w:rPr>
        <w:t xml:space="preserve"> </w:t>
      </w:r>
      <w:r>
        <w:t>C1363-11:</w:t>
      </w:r>
      <w:r>
        <w:rPr>
          <w:spacing w:val="-14"/>
        </w:rPr>
        <w:t xml:space="preserve"> </w:t>
      </w:r>
      <w:r>
        <w:t>Standard</w:t>
      </w:r>
      <w:r>
        <w:rPr>
          <w:spacing w:val="-14"/>
        </w:rPr>
        <w:t xml:space="preserve"> </w:t>
      </w:r>
      <w:r>
        <w:t>Test</w:t>
      </w:r>
      <w:r>
        <w:rPr>
          <w:spacing w:val="-15"/>
        </w:rPr>
        <w:t xml:space="preserve"> </w:t>
      </w:r>
      <w:r>
        <w:t>Method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Thermal</w:t>
      </w:r>
      <w:r>
        <w:rPr>
          <w:spacing w:val="-15"/>
        </w:rPr>
        <w:t xml:space="preserve"> </w:t>
      </w:r>
      <w:r>
        <w:t>Performance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Building</w:t>
      </w:r>
      <w:r>
        <w:rPr>
          <w:spacing w:val="-14"/>
        </w:rPr>
        <w:t xml:space="preserve"> </w:t>
      </w:r>
      <w:r>
        <w:t>Material and Envelope Assemblies by Means of a Hot Box Apparatus.</w:t>
      </w:r>
    </w:p>
    <w:p w14:paraId="47F26797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21" w:line="213" w:lineRule="auto"/>
        <w:ind w:left="1080" w:right="1169" w:hanging="361"/>
      </w:pPr>
      <w:r>
        <w:t>ASTM</w:t>
      </w:r>
      <w:r>
        <w:rPr>
          <w:spacing w:val="-5"/>
        </w:rPr>
        <w:t xml:space="preserve"> </w:t>
      </w:r>
      <w:r>
        <w:t>G155-13: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Xenon</w:t>
      </w:r>
      <w:r>
        <w:rPr>
          <w:spacing w:val="-5"/>
        </w:rPr>
        <w:t xml:space="preserve"> </w:t>
      </w:r>
      <w:r>
        <w:t>Arc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Apparatus</w:t>
      </w:r>
      <w:r>
        <w:rPr>
          <w:spacing w:val="-5"/>
        </w:rPr>
        <w:t xml:space="preserve"> </w:t>
      </w:r>
      <w:r>
        <w:t>for Exposure of Non-Metallic Materials.</w:t>
      </w:r>
    </w:p>
    <w:p w14:paraId="397CF14F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</w:tabs>
        <w:spacing w:before="97"/>
        <w:ind w:left="1078" w:hanging="359"/>
      </w:pPr>
      <w:r>
        <w:rPr>
          <w:spacing w:val="-2"/>
        </w:rPr>
        <w:t>ASTM</w:t>
      </w:r>
      <w:r>
        <w:rPr>
          <w:spacing w:val="-10"/>
        </w:rPr>
        <w:t xml:space="preserve"> </w:t>
      </w:r>
      <w:r>
        <w:rPr>
          <w:spacing w:val="-2"/>
        </w:rPr>
        <w:t>D5206-13:</w:t>
      </w:r>
      <w:r>
        <w:rPr>
          <w:spacing w:val="-10"/>
        </w:rPr>
        <w:t xml:space="preserve"> </w:t>
      </w:r>
      <w:r>
        <w:rPr>
          <w:spacing w:val="-2"/>
        </w:rPr>
        <w:t>Standard</w:t>
      </w:r>
      <w:r>
        <w:rPr>
          <w:spacing w:val="-10"/>
        </w:rPr>
        <w:t xml:space="preserve"> </w:t>
      </w:r>
      <w:r>
        <w:rPr>
          <w:spacing w:val="-2"/>
        </w:rPr>
        <w:t>Test</w:t>
      </w:r>
      <w:r>
        <w:rPr>
          <w:spacing w:val="-10"/>
        </w:rPr>
        <w:t xml:space="preserve"> </w:t>
      </w:r>
      <w:r>
        <w:rPr>
          <w:spacing w:val="-2"/>
        </w:rPr>
        <w:t>Method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Windload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Resistance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Rigid</w:t>
      </w:r>
      <w:r>
        <w:rPr>
          <w:spacing w:val="-10"/>
        </w:rPr>
        <w:t xml:space="preserve"> </w:t>
      </w:r>
      <w:r>
        <w:rPr>
          <w:spacing w:val="-2"/>
        </w:rPr>
        <w:t>Plastic</w:t>
      </w:r>
      <w:r>
        <w:rPr>
          <w:spacing w:val="-10"/>
        </w:rPr>
        <w:t xml:space="preserve"> </w:t>
      </w:r>
      <w:r>
        <w:rPr>
          <w:spacing w:val="-2"/>
        </w:rPr>
        <w:t>Siding.</w:t>
      </w:r>
    </w:p>
    <w:p w14:paraId="09423B4B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12" w:line="213" w:lineRule="auto"/>
        <w:ind w:left="1080" w:right="722" w:hanging="361"/>
      </w:pPr>
      <w:r>
        <w:t>ASTM</w:t>
      </w:r>
      <w:r>
        <w:rPr>
          <w:spacing w:val="-7"/>
        </w:rPr>
        <w:t xml:space="preserve"> </w:t>
      </w:r>
      <w:r>
        <w:t>D3345-17:</w:t>
      </w:r>
      <w:r>
        <w:rPr>
          <w:spacing w:val="-7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Laboratory</w:t>
      </w:r>
      <w:r>
        <w:rPr>
          <w:spacing w:val="-7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Solid</w:t>
      </w:r>
      <w:r>
        <w:rPr>
          <w:spacing w:val="-7"/>
        </w:rPr>
        <w:t xml:space="preserve"> </w:t>
      </w:r>
      <w:r>
        <w:t>Wood</w:t>
      </w:r>
      <w:r>
        <w:rPr>
          <w:spacing w:val="-7"/>
        </w:rPr>
        <w:t xml:space="preserve"> </w:t>
      </w:r>
      <w:r>
        <w:t>for Resistance to Termites.</w:t>
      </w:r>
    </w:p>
    <w:p w14:paraId="4CE96CAF" w14:textId="77777777" w:rsidR="001F5152" w:rsidRDefault="001F5152">
      <w:pPr>
        <w:spacing w:line="213" w:lineRule="auto"/>
        <w:sectPr w:rsidR="001F5152" w:rsidSect="006E7B75">
          <w:footerReference w:type="default" r:id="rId15"/>
          <w:type w:val="continuous"/>
          <w:pgSz w:w="12240" w:h="15840"/>
          <w:pgMar w:top="0" w:right="960" w:bottom="860" w:left="1320" w:header="0" w:footer="678" w:gutter="0"/>
          <w:pgNumType w:start="1"/>
          <w:cols w:space="720"/>
        </w:sectPr>
      </w:pPr>
    </w:p>
    <w:p w14:paraId="31FB5782" w14:textId="77777777" w:rsidR="001F5152" w:rsidRDefault="00000000">
      <w:pPr>
        <w:pStyle w:val="Heading2"/>
        <w:numPr>
          <w:ilvl w:val="1"/>
          <w:numId w:val="4"/>
        </w:numPr>
        <w:tabs>
          <w:tab w:val="left" w:pos="719"/>
        </w:tabs>
        <w:spacing w:before="59"/>
        <w:ind w:hanging="599"/>
      </w:pPr>
      <w:r>
        <w:rPr>
          <w:spacing w:val="-2"/>
        </w:rPr>
        <w:lastRenderedPageBreak/>
        <w:t>SUBMITTALS</w:t>
      </w:r>
    </w:p>
    <w:p w14:paraId="1258D937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</w:tabs>
        <w:spacing w:before="88"/>
        <w:ind w:left="1078" w:hanging="359"/>
      </w:pPr>
      <w:r>
        <w:t>Submit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provisions of</w:t>
      </w:r>
      <w:r>
        <w:rPr>
          <w:spacing w:val="-1"/>
        </w:rPr>
        <w:t xml:space="preserve"> </w:t>
      </w:r>
      <w:r>
        <w:t>Section 01</w:t>
      </w:r>
      <w:r>
        <w:rPr>
          <w:spacing w:val="-1"/>
        </w:rPr>
        <w:t xml:space="preserve"> </w:t>
      </w:r>
      <w:r>
        <w:t xml:space="preserve">30 </w:t>
      </w:r>
      <w:r>
        <w:rPr>
          <w:spacing w:val="-5"/>
        </w:rPr>
        <w:t>00.</w:t>
      </w:r>
    </w:p>
    <w:p w14:paraId="7591D54A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</w:tabs>
        <w:spacing w:before="89"/>
        <w:ind w:left="1078" w:hanging="359"/>
      </w:pPr>
      <w:r>
        <w:rPr>
          <w:spacing w:val="-2"/>
        </w:rPr>
        <w:t>Manufacturer’s</w:t>
      </w:r>
      <w:r>
        <w:rPr>
          <w:spacing w:val="11"/>
        </w:rPr>
        <w:t xml:space="preserve"> </w:t>
      </w:r>
      <w:r>
        <w:rPr>
          <w:spacing w:val="-2"/>
        </w:rPr>
        <w:t>installation</w:t>
      </w:r>
      <w:r>
        <w:rPr>
          <w:spacing w:val="12"/>
        </w:rPr>
        <w:t xml:space="preserve"> </w:t>
      </w:r>
      <w:r>
        <w:rPr>
          <w:spacing w:val="-2"/>
        </w:rPr>
        <w:t>instructions.</w:t>
      </w:r>
    </w:p>
    <w:p w14:paraId="76B06E91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</w:tabs>
        <w:spacing w:before="88"/>
        <w:ind w:left="1078" w:hanging="359"/>
      </w:pPr>
      <w:r>
        <w:t xml:space="preserve">Regulatory </w:t>
      </w:r>
      <w:r>
        <w:rPr>
          <w:spacing w:val="-2"/>
        </w:rPr>
        <w:t>Requirements:</w:t>
      </w:r>
    </w:p>
    <w:p w14:paraId="698EA616" w14:textId="77777777" w:rsidR="001F5152" w:rsidRDefault="00000000">
      <w:pPr>
        <w:pStyle w:val="ListParagraph"/>
        <w:numPr>
          <w:ilvl w:val="3"/>
          <w:numId w:val="4"/>
        </w:numPr>
        <w:tabs>
          <w:tab w:val="left" w:pos="1439"/>
        </w:tabs>
        <w:ind w:left="1439" w:hanging="359"/>
      </w:pPr>
      <w:r>
        <w:t>Intertek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 xml:space="preserve">Report </w:t>
      </w:r>
      <w:r>
        <w:rPr>
          <w:spacing w:val="-2"/>
        </w:rPr>
        <w:t>#0316</w:t>
      </w:r>
    </w:p>
    <w:p w14:paraId="20868C1C" w14:textId="77777777" w:rsidR="001F5152" w:rsidRDefault="00000000">
      <w:pPr>
        <w:pStyle w:val="ListParagraph"/>
        <w:numPr>
          <w:ilvl w:val="3"/>
          <w:numId w:val="4"/>
        </w:numPr>
        <w:tabs>
          <w:tab w:val="left" w:pos="1439"/>
        </w:tabs>
        <w:spacing w:before="28"/>
        <w:ind w:left="1439" w:hanging="359"/>
      </w:pPr>
      <w:r>
        <w:t>ICC-ES Evaluation Report, ESR-</w:t>
      </w:r>
      <w:r>
        <w:rPr>
          <w:spacing w:val="-4"/>
        </w:rPr>
        <w:t>4449</w:t>
      </w:r>
    </w:p>
    <w:p w14:paraId="64B9DA26" w14:textId="77777777" w:rsidR="001F5152" w:rsidRDefault="00000000">
      <w:pPr>
        <w:pStyle w:val="ListParagraph"/>
        <w:numPr>
          <w:ilvl w:val="3"/>
          <w:numId w:val="4"/>
        </w:numPr>
        <w:tabs>
          <w:tab w:val="left" w:pos="1439"/>
        </w:tabs>
        <w:ind w:left="1439" w:hanging="359"/>
      </w:pPr>
      <w:r>
        <w:t>Florida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Approval</w:t>
      </w:r>
      <w:r>
        <w:rPr>
          <w:spacing w:val="-2"/>
        </w:rPr>
        <w:t xml:space="preserve"> #31747</w:t>
      </w:r>
    </w:p>
    <w:p w14:paraId="48F2C4B0" w14:textId="77777777" w:rsidR="001F5152" w:rsidRDefault="00000000">
      <w:pPr>
        <w:pStyle w:val="Heading2"/>
        <w:numPr>
          <w:ilvl w:val="1"/>
          <w:numId w:val="4"/>
        </w:numPr>
        <w:tabs>
          <w:tab w:val="left" w:pos="719"/>
        </w:tabs>
        <w:ind w:hanging="599"/>
      </w:pPr>
      <w:r>
        <w:t xml:space="preserve">QUALITY </w:t>
      </w:r>
      <w:r>
        <w:rPr>
          <w:spacing w:val="-2"/>
        </w:rPr>
        <w:t>ASSURANCE</w:t>
      </w:r>
    </w:p>
    <w:p w14:paraId="24706875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13" w:line="213" w:lineRule="auto"/>
        <w:ind w:left="1080" w:right="750" w:hanging="361"/>
      </w:pPr>
      <w:r>
        <w:t>Manufacturer:</w:t>
      </w:r>
      <w:r>
        <w:rPr>
          <w:spacing w:val="-7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rigorous</w:t>
      </w:r>
      <w:r>
        <w:rPr>
          <w:spacing w:val="-7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 siding will perform as expected for its intended use.</w:t>
      </w:r>
    </w:p>
    <w:p w14:paraId="07642627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</w:tabs>
        <w:spacing w:before="97"/>
        <w:ind w:left="1078" w:hanging="359"/>
      </w:pPr>
      <w:r>
        <w:t xml:space="preserve">Regulatory </w:t>
      </w:r>
      <w:r>
        <w:rPr>
          <w:spacing w:val="-2"/>
        </w:rPr>
        <w:t>Requirements:</w:t>
      </w:r>
    </w:p>
    <w:p w14:paraId="28184AE2" w14:textId="77777777" w:rsidR="001F5152" w:rsidRDefault="00000000">
      <w:pPr>
        <w:pStyle w:val="ListParagraph"/>
        <w:numPr>
          <w:ilvl w:val="3"/>
          <w:numId w:val="4"/>
        </w:numPr>
        <w:tabs>
          <w:tab w:val="left" w:pos="1439"/>
        </w:tabs>
        <w:ind w:left="1439" w:hanging="359"/>
      </w:pPr>
      <w:r>
        <w:t>Intertek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 xml:space="preserve">Report </w:t>
      </w:r>
      <w:r>
        <w:rPr>
          <w:spacing w:val="-2"/>
        </w:rPr>
        <w:t>#0316</w:t>
      </w:r>
    </w:p>
    <w:p w14:paraId="46FD9A17" w14:textId="77777777" w:rsidR="001F5152" w:rsidRDefault="00000000">
      <w:pPr>
        <w:pStyle w:val="ListParagraph"/>
        <w:numPr>
          <w:ilvl w:val="3"/>
          <w:numId w:val="4"/>
        </w:numPr>
        <w:tabs>
          <w:tab w:val="left" w:pos="1439"/>
        </w:tabs>
        <w:spacing w:before="28"/>
        <w:ind w:left="1439" w:hanging="359"/>
      </w:pPr>
      <w:r>
        <w:t>ICC-ES Evaluation Report, ESR-</w:t>
      </w:r>
      <w:r>
        <w:rPr>
          <w:spacing w:val="-4"/>
        </w:rPr>
        <w:t>4449</w:t>
      </w:r>
    </w:p>
    <w:p w14:paraId="0A0D43F8" w14:textId="77777777" w:rsidR="001F5152" w:rsidRDefault="00000000">
      <w:pPr>
        <w:pStyle w:val="ListParagraph"/>
        <w:numPr>
          <w:ilvl w:val="3"/>
          <w:numId w:val="4"/>
        </w:numPr>
        <w:tabs>
          <w:tab w:val="left" w:pos="1439"/>
        </w:tabs>
        <w:ind w:left="1439" w:hanging="359"/>
      </w:pPr>
      <w:r>
        <w:t>Florida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Approval</w:t>
      </w:r>
      <w:r>
        <w:rPr>
          <w:spacing w:val="-2"/>
        </w:rPr>
        <w:t xml:space="preserve"> #31747</w:t>
      </w:r>
    </w:p>
    <w:p w14:paraId="39F52BE1" w14:textId="77777777" w:rsidR="001F5152" w:rsidRDefault="00000000">
      <w:pPr>
        <w:pStyle w:val="Heading2"/>
        <w:numPr>
          <w:ilvl w:val="1"/>
          <w:numId w:val="4"/>
        </w:numPr>
        <w:tabs>
          <w:tab w:val="left" w:pos="719"/>
        </w:tabs>
        <w:ind w:hanging="599"/>
      </w:pPr>
      <w: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HANDLING</w:t>
      </w:r>
    </w:p>
    <w:p w14:paraId="0DA125B7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</w:tabs>
        <w:spacing w:before="89"/>
        <w:ind w:left="1078" w:hanging="359"/>
      </w:pP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manufacturer’s</w:t>
      </w:r>
      <w:r>
        <w:rPr>
          <w:spacing w:val="-3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handling.</w:t>
      </w:r>
    </w:p>
    <w:p w14:paraId="7A30A230" w14:textId="77777777" w:rsidR="001F5152" w:rsidRDefault="00000000">
      <w:pPr>
        <w:pStyle w:val="Heading2"/>
        <w:numPr>
          <w:ilvl w:val="1"/>
          <w:numId w:val="4"/>
        </w:numPr>
        <w:tabs>
          <w:tab w:val="left" w:pos="719"/>
        </w:tabs>
        <w:ind w:hanging="599"/>
      </w:pPr>
      <w:r>
        <w:rPr>
          <w:spacing w:val="-2"/>
        </w:rPr>
        <w:t>WARRANTY</w:t>
      </w:r>
    </w:p>
    <w:p w14:paraId="36CAFAEF" w14:textId="77777777" w:rsidR="001F5152" w:rsidRDefault="00000000">
      <w:pPr>
        <w:pStyle w:val="ListParagraph"/>
        <w:numPr>
          <w:ilvl w:val="2"/>
          <w:numId w:val="4"/>
        </w:numPr>
        <w:tabs>
          <w:tab w:val="left" w:pos="1078"/>
        </w:tabs>
        <w:spacing w:before="89"/>
        <w:ind w:left="1078" w:hanging="359"/>
      </w:pPr>
      <w:r>
        <w:t>Upon</w:t>
      </w:r>
      <w:r>
        <w:rPr>
          <w:spacing w:val="-1"/>
        </w:rPr>
        <w:t xml:space="preserve"> </w:t>
      </w:r>
      <w:r>
        <w:t>completion, provide</w:t>
      </w:r>
      <w:r>
        <w:rPr>
          <w:spacing w:val="-1"/>
        </w:rPr>
        <w:t xml:space="preserve"> </w:t>
      </w:r>
      <w:r>
        <w:t>a written</w:t>
      </w:r>
      <w:r>
        <w:rPr>
          <w:spacing w:val="-1"/>
        </w:rPr>
        <w:t xml:space="preserve"> </w:t>
      </w:r>
      <w:r>
        <w:t>transferable, lifetime</w:t>
      </w:r>
      <w:r>
        <w:rPr>
          <w:spacing w:val="-1"/>
        </w:rPr>
        <w:t xml:space="preserve"> </w:t>
      </w:r>
      <w:r>
        <w:t xml:space="preserve">limited </w:t>
      </w:r>
      <w:r>
        <w:rPr>
          <w:spacing w:val="-2"/>
        </w:rPr>
        <w:t>warranty.</w:t>
      </w:r>
    </w:p>
    <w:p w14:paraId="24096117" w14:textId="77777777" w:rsidR="001F5152" w:rsidRDefault="001F5152">
      <w:pPr>
        <w:pStyle w:val="BodyText"/>
        <w:spacing w:before="10"/>
        <w:rPr>
          <w:sz w:val="24"/>
        </w:rPr>
      </w:pPr>
    </w:p>
    <w:p w14:paraId="16DE8706" w14:textId="77777777" w:rsidR="001F5152" w:rsidRDefault="00000000">
      <w:pPr>
        <w:pStyle w:val="Heading1"/>
      </w:pPr>
      <w:r>
        <w:t>PART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2"/>
        </w:rPr>
        <w:t>PRODUCTS</w:t>
      </w:r>
    </w:p>
    <w:p w14:paraId="71EEB895" w14:textId="77777777" w:rsidR="001F5152" w:rsidRDefault="00000000">
      <w:pPr>
        <w:pStyle w:val="Heading2"/>
        <w:numPr>
          <w:ilvl w:val="1"/>
          <w:numId w:val="3"/>
        </w:numPr>
        <w:tabs>
          <w:tab w:val="left" w:pos="719"/>
        </w:tabs>
        <w:spacing w:before="89"/>
        <w:ind w:hanging="599"/>
      </w:pPr>
      <w:r>
        <w:rPr>
          <w:spacing w:val="-2"/>
        </w:rPr>
        <w:t>MANUFACTURERS</w:t>
      </w:r>
    </w:p>
    <w:p w14:paraId="6E2C304D" w14:textId="77777777" w:rsidR="001F5152" w:rsidRDefault="00000000">
      <w:pPr>
        <w:pStyle w:val="ListParagraph"/>
        <w:numPr>
          <w:ilvl w:val="2"/>
          <w:numId w:val="3"/>
        </w:numPr>
        <w:tabs>
          <w:tab w:val="left" w:pos="1078"/>
          <w:tab w:val="left" w:pos="1080"/>
        </w:tabs>
        <w:spacing w:before="112" w:line="213" w:lineRule="auto"/>
        <w:ind w:right="1844" w:hanging="361"/>
      </w:pPr>
      <w:r>
        <w:t>Acceptable</w:t>
      </w:r>
      <w:r>
        <w:rPr>
          <w:spacing w:val="-7"/>
        </w:rPr>
        <w:t xml:space="preserve"> </w:t>
      </w:r>
      <w:r>
        <w:t>Manufacturer:</w:t>
      </w:r>
      <w:r>
        <w:rPr>
          <w:spacing w:val="-7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Incorporated,</w:t>
      </w:r>
      <w:r>
        <w:rPr>
          <w:spacing w:val="-7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>at 3773</w:t>
      </w:r>
      <w:r>
        <w:rPr>
          <w:spacing w:val="-11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Road,</w:t>
      </w:r>
      <w:r>
        <w:rPr>
          <w:spacing w:val="-11"/>
        </w:rPr>
        <w:t xml:space="preserve"> </w:t>
      </w:r>
      <w:r>
        <w:t>Cuyahoga</w:t>
      </w:r>
      <w:r>
        <w:rPr>
          <w:spacing w:val="-11"/>
        </w:rPr>
        <w:t xml:space="preserve"> </w:t>
      </w:r>
      <w:r>
        <w:t>Falls,</w:t>
      </w:r>
      <w:r>
        <w:rPr>
          <w:spacing w:val="-11"/>
        </w:rPr>
        <w:t xml:space="preserve"> </w:t>
      </w:r>
      <w:r>
        <w:t>OH</w:t>
      </w:r>
      <w:r>
        <w:rPr>
          <w:spacing w:val="-11"/>
        </w:rPr>
        <w:t xml:space="preserve"> </w:t>
      </w:r>
      <w:r>
        <w:t>44223;</w:t>
      </w:r>
      <w:r>
        <w:rPr>
          <w:spacing w:val="-11"/>
        </w:rPr>
        <w:t xml:space="preserve"> </w:t>
      </w:r>
      <w:r>
        <w:t>Toll-Free</w:t>
      </w:r>
      <w:r>
        <w:rPr>
          <w:spacing w:val="-11"/>
        </w:rPr>
        <w:t xml:space="preserve"> </w:t>
      </w:r>
      <w:r>
        <w:t>Tel:</w:t>
      </w:r>
      <w:r>
        <w:rPr>
          <w:spacing w:val="-11"/>
        </w:rPr>
        <w:t xml:space="preserve"> </w:t>
      </w:r>
      <w:r>
        <w:t>800-922-6009.</w:t>
      </w:r>
    </w:p>
    <w:p w14:paraId="3045E3B3" w14:textId="77777777" w:rsidR="001F5152" w:rsidRDefault="00000000">
      <w:pPr>
        <w:pStyle w:val="ListParagraph"/>
        <w:numPr>
          <w:ilvl w:val="2"/>
          <w:numId w:val="3"/>
        </w:numPr>
        <w:tabs>
          <w:tab w:val="left" w:pos="1078"/>
          <w:tab w:val="left" w:pos="1080"/>
        </w:tabs>
        <w:spacing w:before="121" w:line="213" w:lineRule="auto"/>
        <w:ind w:right="1366" w:hanging="361"/>
      </w:pPr>
      <w:r>
        <w:t>Requests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substitutions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 Section 01 60 00.</w:t>
      </w:r>
    </w:p>
    <w:p w14:paraId="043D08E5" w14:textId="77777777" w:rsidR="001F5152" w:rsidRDefault="00000000">
      <w:pPr>
        <w:pStyle w:val="Heading2"/>
        <w:numPr>
          <w:ilvl w:val="1"/>
          <w:numId w:val="3"/>
        </w:numPr>
        <w:tabs>
          <w:tab w:val="left" w:pos="719"/>
        </w:tabs>
        <w:spacing w:before="217"/>
        <w:ind w:hanging="599"/>
      </w:pPr>
      <w:r>
        <w:rPr>
          <w:spacing w:val="-2"/>
        </w:rPr>
        <w:t>MATERIALS</w:t>
      </w:r>
    </w:p>
    <w:p w14:paraId="348AFBE1" w14:textId="77777777" w:rsidR="001F5152" w:rsidRDefault="00000000">
      <w:pPr>
        <w:pStyle w:val="ListParagraph"/>
        <w:numPr>
          <w:ilvl w:val="2"/>
          <w:numId w:val="3"/>
        </w:numPr>
        <w:tabs>
          <w:tab w:val="left" w:pos="1078"/>
          <w:tab w:val="left" w:pos="1080"/>
        </w:tabs>
        <w:spacing w:before="113" w:line="213" w:lineRule="auto"/>
        <w:ind w:right="921" w:hanging="361"/>
      </w:pPr>
      <w:r>
        <w:t>Siding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Requirements:</w:t>
      </w:r>
      <w:r>
        <w:rPr>
          <w:spacing w:val="-8"/>
        </w:rPr>
        <w:t xml:space="preserve"> </w:t>
      </w:r>
      <w:r>
        <w:t>Produced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glass</w:t>
      </w:r>
      <w:r>
        <w:rPr>
          <w:spacing w:val="-8"/>
        </w:rPr>
        <w:t xml:space="preserve"> </w:t>
      </w:r>
      <w:r>
        <w:t>fiber-reinforced</w:t>
      </w:r>
      <w:r>
        <w:rPr>
          <w:spacing w:val="-8"/>
        </w:rPr>
        <w:t xml:space="preserve"> </w:t>
      </w:r>
      <w:r>
        <w:t>polymer</w:t>
      </w:r>
      <w:r>
        <w:rPr>
          <w:spacing w:val="-8"/>
        </w:rPr>
        <w:t xml:space="preserve"> </w:t>
      </w:r>
      <w:r>
        <w:t>and graphite-infused polystyrene foam.</w:t>
      </w:r>
    </w:p>
    <w:p w14:paraId="52EDB38A" w14:textId="77777777" w:rsidR="001F5152" w:rsidRDefault="00000000">
      <w:pPr>
        <w:pStyle w:val="ListParagraph"/>
        <w:numPr>
          <w:ilvl w:val="3"/>
          <w:numId w:val="3"/>
        </w:numPr>
        <w:tabs>
          <w:tab w:val="left" w:pos="1439"/>
        </w:tabs>
        <w:spacing w:before="97"/>
        <w:ind w:left="1439" w:hanging="359"/>
      </w:pPr>
      <w:r>
        <w:t>Fire</w:t>
      </w:r>
      <w:r>
        <w:rPr>
          <w:spacing w:val="-4"/>
        </w:rPr>
        <w:t xml:space="preserve"> </w:t>
      </w:r>
      <w:r>
        <w:rPr>
          <w:spacing w:val="-2"/>
        </w:rPr>
        <w:t>Properties:</w:t>
      </w:r>
    </w:p>
    <w:p w14:paraId="040D95F2" w14:textId="77777777" w:rsidR="001F5152" w:rsidRDefault="00000000">
      <w:pPr>
        <w:pStyle w:val="ListParagraph"/>
        <w:numPr>
          <w:ilvl w:val="4"/>
          <w:numId w:val="3"/>
        </w:numPr>
        <w:tabs>
          <w:tab w:val="left" w:pos="1798"/>
          <w:tab w:val="left" w:pos="1800"/>
        </w:tabs>
        <w:spacing w:before="53" w:line="213" w:lineRule="auto"/>
        <w:ind w:right="1367"/>
        <w:jc w:val="left"/>
      </w:pPr>
      <w:r>
        <w:t>Average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Burning: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self-sustained</w:t>
      </w:r>
      <w:r>
        <w:rPr>
          <w:spacing w:val="-4"/>
        </w:rPr>
        <w:t xml:space="preserve"> </w:t>
      </w:r>
      <w:r>
        <w:t>burn,</w:t>
      </w:r>
      <w:r>
        <w:rPr>
          <w:spacing w:val="-4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in accordance with ASTM D635-18.</w:t>
      </w:r>
    </w:p>
    <w:p w14:paraId="183E0C1B" w14:textId="77777777" w:rsidR="001F5152" w:rsidRDefault="00000000">
      <w:pPr>
        <w:pStyle w:val="ListParagraph"/>
        <w:numPr>
          <w:ilvl w:val="4"/>
          <w:numId w:val="3"/>
        </w:numPr>
        <w:tabs>
          <w:tab w:val="left" w:pos="1800"/>
        </w:tabs>
        <w:spacing w:before="61" w:line="213" w:lineRule="auto"/>
        <w:ind w:right="1232"/>
        <w:jc w:val="left"/>
      </w:pPr>
      <w:r>
        <w:t>Average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Burning: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self-sustained</w:t>
      </w:r>
      <w:r>
        <w:rPr>
          <w:spacing w:val="-5"/>
        </w:rPr>
        <w:t xml:space="preserve"> </w:t>
      </w:r>
      <w:r>
        <w:t>burn,</w:t>
      </w:r>
      <w:r>
        <w:rPr>
          <w:spacing w:val="-5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tested</w:t>
      </w:r>
      <w:r>
        <w:rPr>
          <w:spacing w:val="-5"/>
        </w:rPr>
        <w:t xml:space="preserve"> </w:t>
      </w:r>
      <w:r>
        <w:t>in accordance with ASTM D635-18.</w:t>
      </w:r>
    </w:p>
    <w:p w14:paraId="1F631B36" w14:textId="77777777" w:rsidR="001F5152" w:rsidRDefault="00000000">
      <w:pPr>
        <w:pStyle w:val="ListParagraph"/>
        <w:numPr>
          <w:ilvl w:val="4"/>
          <w:numId w:val="3"/>
        </w:numPr>
        <w:tabs>
          <w:tab w:val="left" w:pos="1800"/>
        </w:tabs>
        <w:spacing w:before="61" w:line="213" w:lineRule="auto"/>
        <w:ind w:right="1043"/>
        <w:jc w:val="left"/>
      </w:pPr>
      <w:r>
        <w:t>Flame</w:t>
      </w:r>
      <w:r>
        <w:rPr>
          <w:spacing w:val="-4"/>
        </w:rPr>
        <w:t xml:space="preserve"> </w:t>
      </w:r>
      <w:r>
        <w:t>Spread</w:t>
      </w:r>
      <w:r>
        <w:rPr>
          <w:spacing w:val="-4"/>
        </w:rPr>
        <w:t xml:space="preserve"> </w:t>
      </w:r>
      <w:r>
        <w:t>Index: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 with ASTM E84-18b.</w:t>
      </w:r>
    </w:p>
    <w:p w14:paraId="3817B152" w14:textId="77777777" w:rsidR="001F5152" w:rsidRDefault="00000000">
      <w:pPr>
        <w:pStyle w:val="ListParagraph"/>
        <w:numPr>
          <w:ilvl w:val="4"/>
          <w:numId w:val="3"/>
        </w:numPr>
        <w:tabs>
          <w:tab w:val="left" w:pos="1800"/>
        </w:tabs>
        <w:spacing w:before="61" w:line="213" w:lineRule="auto"/>
        <w:ind w:right="1654"/>
        <w:jc w:val="left"/>
      </w:pPr>
      <w:r>
        <w:t>Smoke</w:t>
      </w:r>
      <w:r>
        <w:rPr>
          <w:spacing w:val="-4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Index: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450,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in accordance with ASTM E84-18b.</w:t>
      </w:r>
    </w:p>
    <w:p w14:paraId="7FFA744C" w14:textId="77777777" w:rsidR="001F5152" w:rsidRDefault="00000000">
      <w:pPr>
        <w:pStyle w:val="ListParagraph"/>
        <w:numPr>
          <w:ilvl w:val="4"/>
          <w:numId w:val="3"/>
        </w:numPr>
        <w:tabs>
          <w:tab w:val="left" w:pos="1799"/>
        </w:tabs>
        <w:spacing w:before="37"/>
        <w:ind w:left="1799" w:hanging="359"/>
        <w:jc w:val="left"/>
      </w:pPr>
      <w:r>
        <w:t>ALIGN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E119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resistance</w:t>
      </w:r>
      <w:r>
        <w:rPr>
          <w:spacing w:val="-1"/>
        </w:rPr>
        <w:t xml:space="preserve"> </w:t>
      </w:r>
      <w:r>
        <w:t>rated</w:t>
      </w:r>
      <w:r>
        <w:rPr>
          <w:spacing w:val="-1"/>
        </w:rPr>
        <w:t xml:space="preserve"> </w:t>
      </w:r>
      <w:r>
        <w:rPr>
          <w:spacing w:val="-2"/>
        </w:rPr>
        <w:t>assemblies.</w:t>
      </w:r>
    </w:p>
    <w:p w14:paraId="464C7BD3" w14:textId="77777777" w:rsidR="001F5152" w:rsidRDefault="001F5152">
      <w:pPr>
        <w:sectPr w:rsidR="001F5152" w:rsidSect="006E7B75">
          <w:pgSz w:w="12240" w:h="15840"/>
          <w:pgMar w:top="800" w:right="960" w:bottom="860" w:left="1320" w:header="0" w:footer="678" w:gutter="0"/>
          <w:cols w:space="720"/>
        </w:sectPr>
      </w:pPr>
    </w:p>
    <w:p w14:paraId="7F371CFF" w14:textId="77777777" w:rsidR="001F5152" w:rsidRDefault="00000000">
      <w:pPr>
        <w:pStyle w:val="ListParagraph"/>
        <w:numPr>
          <w:ilvl w:val="4"/>
          <w:numId w:val="3"/>
        </w:numPr>
        <w:tabs>
          <w:tab w:val="left" w:pos="2160"/>
        </w:tabs>
        <w:spacing w:before="83" w:line="213" w:lineRule="auto"/>
        <w:ind w:left="2160" w:right="162" w:hanging="361"/>
        <w:jc w:val="left"/>
      </w:pPr>
      <w:r>
        <w:lastRenderedPageBreak/>
        <w:t>ALIGN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1406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 xml:space="preserve">Build- </w:t>
      </w:r>
      <w:proofErr w:type="spellStart"/>
      <w:r>
        <w:t>ing</w:t>
      </w:r>
      <w:proofErr w:type="spellEnd"/>
      <w:r>
        <w:t xml:space="preserve"> Code as tested to NFPA 268.</w:t>
      </w:r>
    </w:p>
    <w:p w14:paraId="0060708E" w14:textId="77777777" w:rsidR="001F5152" w:rsidRDefault="00000000">
      <w:pPr>
        <w:pStyle w:val="ListParagraph"/>
        <w:numPr>
          <w:ilvl w:val="4"/>
          <w:numId w:val="3"/>
        </w:numPr>
        <w:tabs>
          <w:tab w:val="left" w:pos="2158"/>
          <w:tab w:val="left" w:pos="2160"/>
        </w:tabs>
        <w:spacing w:before="61" w:line="213" w:lineRule="auto"/>
        <w:ind w:left="2160" w:right="423" w:hanging="361"/>
        <w:jc w:val="left"/>
      </w:pPr>
      <w:r>
        <w:t>Ignition</w:t>
      </w:r>
      <w:r>
        <w:rPr>
          <w:spacing w:val="-7"/>
        </w:rPr>
        <w:t xml:space="preserve"> </w:t>
      </w:r>
      <w:r>
        <w:t>Temperature: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tested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ASTM</w:t>
      </w:r>
      <w:r>
        <w:rPr>
          <w:spacing w:val="-7"/>
        </w:rPr>
        <w:t xml:space="preserve"> </w:t>
      </w:r>
      <w:r>
        <w:t>D1929,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proofErr w:type="spellStart"/>
      <w:r>
        <w:t>self ignition</w:t>
      </w:r>
      <w:proofErr w:type="spellEnd"/>
      <w:r>
        <w:t xml:space="preserve"> and no flaming; no smoldering at less than 770°F (410°C).</w:t>
      </w:r>
    </w:p>
    <w:p w14:paraId="0ECAAC44" w14:textId="77777777" w:rsidR="001F5152" w:rsidRDefault="00000000">
      <w:pPr>
        <w:pStyle w:val="ListParagraph"/>
        <w:numPr>
          <w:ilvl w:val="3"/>
          <w:numId w:val="3"/>
        </w:numPr>
        <w:tabs>
          <w:tab w:val="left" w:pos="1439"/>
        </w:tabs>
        <w:spacing w:before="97"/>
        <w:ind w:left="1439" w:hanging="359"/>
      </w:pPr>
      <w:r>
        <w:t>Typical</w:t>
      </w:r>
      <w:r>
        <w:rPr>
          <w:spacing w:val="-11"/>
        </w:rPr>
        <w:t xml:space="preserve"> </w:t>
      </w:r>
      <w:r>
        <w:t>ALIGN</w:t>
      </w:r>
      <w:r>
        <w:rPr>
          <w:spacing w:val="-8"/>
        </w:rPr>
        <w:t xml:space="preserve"> </w:t>
      </w:r>
      <w:r>
        <w:t>Siding</w:t>
      </w:r>
      <w:r>
        <w:rPr>
          <w:spacing w:val="-8"/>
        </w:rPr>
        <w:t xml:space="preserve"> </w:t>
      </w:r>
      <w:r>
        <w:rPr>
          <w:spacing w:val="-2"/>
        </w:rPr>
        <w:t>Properties:</w:t>
      </w:r>
    </w:p>
    <w:p w14:paraId="103F546B" w14:textId="77777777" w:rsidR="001F5152" w:rsidRDefault="00000000">
      <w:pPr>
        <w:pStyle w:val="ListParagraph"/>
        <w:numPr>
          <w:ilvl w:val="4"/>
          <w:numId w:val="3"/>
        </w:numPr>
        <w:tabs>
          <w:tab w:val="left" w:pos="2157"/>
        </w:tabs>
        <w:ind w:left="2157" w:hanging="358"/>
        <w:jc w:val="left"/>
      </w:pPr>
      <w:r>
        <w:t xml:space="preserve">Camber: &lt; 1/8" (3.18 mm) per ASTM </w:t>
      </w:r>
      <w:r>
        <w:rPr>
          <w:spacing w:val="-2"/>
        </w:rPr>
        <w:t>D3679.</w:t>
      </w:r>
    </w:p>
    <w:p w14:paraId="6896590D" w14:textId="77777777" w:rsidR="001F5152" w:rsidRDefault="00000000">
      <w:pPr>
        <w:pStyle w:val="ListParagraph"/>
        <w:numPr>
          <w:ilvl w:val="4"/>
          <w:numId w:val="3"/>
        </w:numPr>
        <w:tabs>
          <w:tab w:val="left" w:pos="2158"/>
        </w:tabs>
        <w:spacing w:before="28"/>
        <w:ind w:left="2158" w:hanging="359"/>
        <w:jc w:val="left"/>
      </w:pPr>
      <w:r>
        <w:t xml:space="preserve">Heat Shrinkage: 0.2 % per ASTM </w:t>
      </w:r>
      <w:r>
        <w:rPr>
          <w:spacing w:val="-2"/>
        </w:rPr>
        <w:t>D3679.</w:t>
      </w:r>
    </w:p>
    <w:p w14:paraId="6AE3455B" w14:textId="77777777" w:rsidR="001F5152" w:rsidRDefault="00000000">
      <w:pPr>
        <w:pStyle w:val="ListParagraph"/>
        <w:numPr>
          <w:ilvl w:val="4"/>
          <w:numId w:val="3"/>
        </w:numPr>
        <w:tabs>
          <w:tab w:val="left" w:pos="2158"/>
        </w:tabs>
        <w:ind w:left="2158" w:hanging="359"/>
        <w:jc w:val="left"/>
      </w:pPr>
      <w:r>
        <w:t>Impact</w:t>
      </w:r>
      <w:r>
        <w:rPr>
          <w:spacing w:val="-1"/>
        </w:rPr>
        <w:t xml:space="preserve"> </w:t>
      </w:r>
      <w:r>
        <w:t>Resistance:</w:t>
      </w:r>
      <w:r>
        <w:rPr>
          <w:spacing w:val="-1"/>
        </w:rPr>
        <w:t xml:space="preserve"> </w:t>
      </w:r>
      <w:proofErr w:type="gramStart"/>
      <w:r>
        <w:t>57</w:t>
      </w:r>
      <w:r>
        <w:rPr>
          <w:spacing w:val="-1"/>
        </w:rPr>
        <w:t xml:space="preserve"> </w:t>
      </w:r>
      <w:r>
        <w:t>inch</w:t>
      </w:r>
      <w:proofErr w:type="gramEnd"/>
      <w:r>
        <w:rPr>
          <w:spacing w:val="-1"/>
        </w:rPr>
        <w:t xml:space="preserve"> </w:t>
      </w:r>
      <w:r>
        <w:t>lbs.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ASTM</w:t>
      </w:r>
      <w:r>
        <w:rPr>
          <w:spacing w:val="-1"/>
        </w:rPr>
        <w:t xml:space="preserve"> </w:t>
      </w:r>
      <w:r>
        <w:t>D4226,</w:t>
      </w:r>
      <w:r>
        <w:rPr>
          <w:spacing w:val="-1"/>
        </w:rPr>
        <w:t xml:space="preserve"> </w:t>
      </w:r>
      <w:r>
        <w:t xml:space="preserve">Procedure </w:t>
      </w:r>
      <w:r>
        <w:rPr>
          <w:spacing w:val="-5"/>
        </w:rPr>
        <w:t>A.</w:t>
      </w:r>
    </w:p>
    <w:p w14:paraId="2BE8AD38" w14:textId="77777777" w:rsidR="001F5152" w:rsidRDefault="00000000">
      <w:pPr>
        <w:pStyle w:val="ListParagraph"/>
        <w:numPr>
          <w:ilvl w:val="4"/>
          <w:numId w:val="3"/>
        </w:numPr>
        <w:tabs>
          <w:tab w:val="left" w:pos="2158"/>
          <w:tab w:val="left" w:pos="2160"/>
        </w:tabs>
        <w:spacing w:before="52" w:line="213" w:lineRule="auto"/>
        <w:ind w:left="2160" w:right="405" w:hanging="361"/>
        <w:jc w:val="left"/>
      </w:pPr>
      <w:r>
        <w:t>Weatherability: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structural</w:t>
      </w:r>
      <w:r>
        <w:rPr>
          <w:spacing w:val="-4"/>
        </w:rPr>
        <w:t xml:space="preserve"> </w:t>
      </w:r>
      <w:r>
        <w:t>defects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peeling,</w:t>
      </w:r>
      <w:r>
        <w:rPr>
          <w:spacing w:val="-4"/>
        </w:rPr>
        <w:t xml:space="preserve"> </w:t>
      </w:r>
      <w:r>
        <w:t>cracking,</w:t>
      </w:r>
      <w:r>
        <w:rPr>
          <w:spacing w:val="-4"/>
        </w:rPr>
        <w:t xml:space="preserve"> </w:t>
      </w:r>
      <w:r>
        <w:t>or chipping when tested per ASTM G155-13.</w:t>
      </w:r>
    </w:p>
    <w:p w14:paraId="184A0C3F" w14:textId="77777777" w:rsidR="001F5152" w:rsidRDefault="00000000">
      <w:pPr>
        <w:pStyle w:val="ListParagraph"/>
        <w:numPr>
          <w:ilvl w:val="4"/>
          <w:numId w:val="3"/>
        </w:numPr>
        <w:tabs>
          <w:tab w:val="left" w:pos="2158"/>
        </w:tabs>
        <w:spacing w:before="37"/>
        <w:ind w:left="2158" w:hanging="359"/>
        <w:jc w:val="left"/>
      </w:pPr>
      <w:r>
        <w:t>Color:</w:t>
      </w:r>
      <w:r>
        <w:rPr>
          <w:spacing w:val="-2"/>
        </w:rPr>
        <w:t xml:space="preserve"> </w:t>
      </w:r>
      <w:r>
        <w:t>Spectrophotometer</w:t>
      </w:r>
      <w:r>
        <w:rPr>
          <w:spacing w:val="-2"/>
        </w:rPr>
        <w:t xml:space="preserve"> </w:t>
      </w:r>
      <w:r>
        <w:t>controlled,</w:t>
      </w:r>
      <w:r>
        <w:rPr>
          <w:spacing w:val="-2"/>
        </w:rPr>
        <w:t xml:space="preserve"> </w:t>
      </w:r>
      <w:r>
        <w:t>exceeding</w:t>
      </w:r>
      <w:r>
        <w:rPr>
          <w:spacing w:val="-2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1.5.</w:t>
      </w:r>
    </w:p>
    <w:p w14:paraId="6BC48AA0" w14:textId="77777777" w:rsidR="001F5152" w:rsidRDefault="00000000">
      <w:pPr>
        <w:pStyle w:val="ListParagraph"/>
        <w:numPr>
          <w:ilvl w:val="4"/>
          <w:numId w:val="3"/>
        </w:numPr>
        <w:tabs>
          <w:tab w:val="left" w:pos="2159"/>
        </w:tabs>
        <w:ind w:left="2159"/>
        <w:jc w:val="left"/>
      </w:pPr>
      <w:r>
        <w:t>Coefficient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Linear</w:t>
      </w:r>
      <w:r>
        <w:rPr>
          <w:spacing w:val="-3"/>
        </w:rPr>
        <w:t xml:space="preserve"> </w:t>
      </w:r>
      <w:r>
        <w:t>Expansion:</w:t>
      </w:r>
      <w:r>
        <w:rPr>
          <w:spacing w:val="-4"/>
        </w:rPr>
        <w:t xml:space="preserve"> </w:t>
      </w:r>
      <w:r>
        <w:t>2.3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10-5</w:t>
      </w:r>
      <w:r>
        <w:rPr>
          <w:spacing w:val="-4"/>
        </w:rPr>
        <w:t xml:space="preserve"> </w:t>
      </w:r>
      <w:r>
        <w:t>in/in</w:t>
      </w:r>
      <w:r>
        <w:rPr>
          <w:spacing w:val="-3"/>
        </w:rPr>
        <w:t xml:space="preserve"> </w:t>
      </w:r>
      <w:r>
        <w:t>°F,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ASTM</w:t>
      </w:r>
      <w:r>
        <w:rPr>
          <w:spacing w:val="-3"/>
        </w:rPr>
        <w:t xml:space="preserve"> </w:t>
      </w:r>
      <w:r>
        <w:rPr>
          <w:spacing w:val="-2"/>
        </w:rPr>
        <w:t>D696.</w:t>
      </w:r>
    </w:p>
    <w:p w14:paraId="6E070FBD" w14:textId="77777777" w:rsidR="001F5152" w:rsidRDefault="00000000">
      <w:pPr>
        <w:pStyle w:val="ListParagraph"/>
        <w:numPr>
          <w:ilvl w:val="4"/>
          <w:numId w:val="3"/>
        </w:numPr>
        <w:tabs>
          <w:tab w:val="left" w:pos="2158"/>
        </w:tabs>
        <w:spacing w:before="28"/>
        <w:ind w:left="2158" w:hanging="359"/>
        <w:jc w:val="left"/>
      </w:pPr>
      <w:r>
        <w:t xml:space="preserve">Gloss: Garner Gloss meter </w:t>
      </w:r>
      <w:r>
        <w:rPr>
          <w:spacing w:val="-2"/>
        </w:rPr>
        <w:t>controlled.</w:t>
      </w:r>
    </w:p>
    <w:p w14:paraId="1FF3A9FE" w14:textId="77777777" w:rsidR="001F5152" w:rsidRDefault="00000000">
      <w:pPr>
        <w:pStyle w:val="ListParagraph"/>
        <w:numPr>
          <w:ilvl w:val="4"/>
          <w:numId w:val="3"/>
        </w:numPr>
        <w:tabs>
          <w:tab w:val="left" w:pos="2158"/>
        </w:tabs>
        <w:ind w:left="2158" w:hanging="359"/>
        <w:jc w:val="left"/>
      </w:pPr>
      <w:r>
        <w:t xml:space="preserve">Surface Distortion: Exceeds 165°F (40.5°C), per ASTM </w:t>
      </w:r>
      <w:r>
        <w:rPr>
          <w:spacing w:val="-2"/>
        </w:rPr>
        <w:t>D3679.</w:t>
      </w:r>
    </w:p>
    <w:p w14:paraId="61CD3124" w14:textId="77777777" w:rsidR="001F5152" w:rsidRDefault="00000000">
      <w:pPr>
        <w:pStyle w:val="ListParagraph"/>
        <w:numPr>
          <w:ilvl w:val="4"/>
          <w:numId w:val="3"/>
        </w:numPr>
        <w:tabs>
          <w:tab w:val="left" w:pos="2159"/>
        </w:tabs>
        <w:spacing w:before="28"/>
        <w:ind w:left="2159"/>
        <w:jc w:val="left"/>
      </w:pPr>
      <w:r>
        <w:t>R-value: 2.0, per ASTM C1363-</w:t>
      </w:r>
      <w:r>
        <w:rPr>
          <w:spacing w:val="-5"/>
        </w:rPr>
        <w:t>11.</w:t>
      </w:r>
    </w:p>
    <w:p w14:paraId="17E310F1" w14:textId="77777777" w:rsidR="001F5152" w:rsidRDefault="00000000">
      <w:pPr>
        <w:pStyle w:val="ListParagraph"/>
        <w:numPr>
          <w:ilvl w:val="4"/>
          <w:numId w:val="3"/>
        </w:numPr>
        <w:tabs>
          <w:tab w:val="left" w:pos="2160"/>
        </w:tabs>
        <w:spacing w:before="53" w:line="213" w:lineRule="auto"/>
        <w:ind w:left="2160" w:right="203" w:hanging="361"/>
        <w:jc w:val="left"/>
      </w:pPr>
      <w:r>
        <w:t>Wind</w:t>
      </w:r>
      <w:r>
        <w:rPr>
          <w:spacing w:val="-4"/>
        </w:rPr>
        <w:t xml:space="preserve"> </w:t>
      </w:r>
      <w:r>
        <w:t>Resistance:</w:t>
      </w:r>
      <w:r>
        <w:rPr>
          <w:spacing w:val="-4"/>
        </w:rPr>
        <w:t xml:space="preserve"> </w:t>
      </w:r>
      <w:r>
        <w:t>53</w:t>
      </w:r>
      <w:r>
        <w:rPr>
          <w:spacing w:val="-4"/>
        </w:rPr>
        <w:t xml:space="preserve"> </w:t>
      </w:r>
      <w:proofErr w:type="spellStart"/>
      <w:r>
        <w:t>psf</w:t>
      </w:r>
      <w:proofErr w:type="spellEnd"/>
      <w:r>
        <w:rPr>
          <w:spacing w:val="-4"/>
        </w:rPr>
        <w:t xml:space="preserve"> </w:t>
      </w:r>
      <w:r>
        <w:t>(180</w:t>
      </w:r>
      <w:r>
        <w:rPr>
          <w:spacing w:val="-4"/>
        </w:rPr>
        <w:t xml:space="preserve"> </w:t>
      </w:r>
      <w:r>
        <w:t>mph/290</w:t>
      </w:r>
      <w:r>
        <w:rPr>
          <w:spacing w:val="-4"/>
        </w:rPr>
        <w:t xml:space="preserve"> </w:t>
      </w:r>
      <w:r>
        <w:t>km/h)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D5206-13.</w:t>
      </w:r>
      <w:r>
        <w:rPr>
          <w:spacing w:val="-4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B, 30 ft. (9144 mm) mean roof height, Safety Factor 1.5, PEF .5.</w:t>
      </w:r>
    </w:p>
    <w:p w14:paraId="7D0D9F60" w14:textId="77777777" w:rsidR="001F5152" w:rsidRDefault="00000000">
      <w:pPr>
        <w:pStyle w:val="ListParagraph"/>
        <w:numPr>
          <w:ilvl w:val="4"/>
          <w:numId w:val="3"/>
        </w:numPr>
        <w:tabs>
          <w:tab w:val="left" w:pos="2158"/>
          <w:tab w:val="left" w:pos="2160"/>
        </w:tabs>
        <w:spacing w:before="61" w:line="213" w:lineRule="auto"/>
        <w:ind w:left="2160" w:right="412" w:hanging="361"/>
        <w:jc w:val="left"/>
      </w:pPr>
      <w:r>
        <w:t>Termite</w:t>
      </w:r>
      <w:r>
        <w:rPr>
          <w:spacing w:val="-7"/>
        </w:rPr>
        <w:t xml:space="preserve"> </w:t>
      </w:r>
      <w:r>
        <w:t>Resistance:</w:t>
      </w:r>
      <w:r>
        <w:rPr>
          <w:spacing w:val="-7"/>
        </w:rPr>
        <w:t xml:space="preserve"> </w:t>
      </w:r>
      <w:r>
        <w:t>Conclusion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ALIGN</w:t>
      </w:r>
      <w:r>
        <w:rPr>
          <w:spacing w:val="-7"/>
        </w:rPr>
        <w:t xml:space="preserve"> </w:t>
      </w:r>
      <w:r>
        <w:t>met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complete resistance to the termite attack when tested to ASTM D3345.</w:t>
      </w:r>
    </w:p>
    <w:p w14:paraId="0EA81E10" w14:textId="77777777" w:rsidR="001F5152" w:rsidRDefault="00000000">
      <w:pPr>
        <w:pStyle w:val="ListParagraph"/>
        <w:numPr>
          <w:ilvl w:val="3"/>
          <w:numId w:val="3"/>
        </w:numPr>
        <w:tabs>
          <w:tab w:val="left" w:pos="1440"/>
        </w:tabs>
        <w:spacing w:before="121" w:line="213" w:lineRule="auto"/>
        <w:ind w:right="150"/>
      </w:pPr>
      <w:r>
        <w:t>Interlock:</w:t>
      </w:r>
      <w:r>
        <w:rPr>
          <w:spacing w:val="-4"/>
        </w:rPr>
        <w:t xml:space="preserve"> </w:t>
      </w:r>
      <w:r>
        <w:t>Post-form</w:t>
      </w:r>
      <w:r>
        <w:rPr>
          <w:spacing w:val="-4"/>
        </w:rPr>
        <w:t xml:space="preserve"> </w:t>
      </w:r>
      <w:r>
        <w:t>style</w:t>
      </w:r>
      <w:r>
        <w:rPr>
          <w:spacing w:val="-4"/>
        </w:rPr>
        <w:t xml:space="preserve"> </w:t>
      </w:r>
      <w:r>
        <w:t>stack</w:t>
      </w:r>
      <w:r>
        <w:rPr>
          <w:spacing w:val="-4"/>
        </w:rPr>
        <w:t xml:space="preserve"> </w:t>
      </w:r>
      <w:r>
        <w:t>lock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interlock;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ends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panels</w:t>
      </w:r>
      <w:proofErr w:type="gramEnd"/>
      <w:r>
        <w:rPr>
          <w:spacing w:val="-4"/>
        </w:rPr>
        <w:t xml:space="preserve"> </w:t>
      </w:r>
      <w:r>
        <w:t>factory cut and notched for overlap.</w:t>
      </w:r>
    </w:p>
    <w:p w14:paraId="62960CC6" w14:textId="77777777" w:rsidR="001F5152" w:rsidRDefault="00000000">
      <w:pPr>
        <w:pStyle w:val="ListParagraph"/>
        <w:numPr>
          <w:ilvl w:val="3"/>
          <w:numId w:val="3"/>
        </w:numPr>
        <w:tabs>
          <w:tab w:val="left" w:pos="1440"/>
        </w:tabs>
        <w:spacing w:before="121" w:line="213" w:lineRule="auto"/>
        <w:ind w:right="160"/>
      </w:pPr>
      <w:r>
        <w:t>Nail</w:t>
      </w:r>
      <w:r>
        <w:rPr>
          <w:spacing w:val="-4"/>
        </w:rPr>
        <w:t xml:space="preserve"> </w:t>
      </w:r>
      <w:r>
        <w:t>Slots:</w:t>
      </w:r>
      <w:r>
        <w:rPr>
          <w:spacing w:val="-4"/>
        </w:rPr>
        <w:t xml:space="preserve"> </w:t>
      </w:r>
      <w:r>
        <w:t>Elongated</w:t>
      </w:r>
      <w:r>
        <w:rPr>
          <w:spacing w:val="-4"/>
        </w:rPr>
        <w:t xml:space="preserve"> </w:t>
      </w:r>
      <w:r>
        <w:t>1-inch</w:t>
      </w:r>
      <w:r>
        <w:rPr>
          <w:spacing w:val="-4"/>
        </w:rPr>
        <w:t xml:space="preserve"> </w:t>
      </w:r>
      <w:r>
        <w:t>(25</w:t>
      </w:r>
      <w:r>
        <w:rPr>
          <w:spacing w:val="-4"/>
        </w:rPr>
        <w:t xml:space="preserve"> </w:t>
      </w:r>
      <w:r>
        <w:t>mm)</w:t>
      </w:r>
      <w:r>
        <w:rPr>
          <w:spacing w:val="-4"/>
        </w:rPr>
        <w:t xml:space="preserve"> </w:t>
      </w:r>
      <w:r>
        <w:t>slots</w:t>
      </w:r>
      <w:r>
        <w:rPr>
          <w:spacing w:val="-4"/>
        </w:rPr>
        <w:t xml:space="preserve"> </w:t>
      </w:r>
      <w:r>
        <w:t>spaced</w:t>
      </w:r>
      <w:r>
        <w:rPr>
          <w:spacing w:val="-4"/>
        </w:rPr>
        <w:t xml:space="preserve"> </w:t>
      </w:r>
      <w:r>
        <w:t>approximately</w:t>
      </w:r>
      <w:r>
        <w:rPr>
          <w:spacing w:val="-4"/>
        </w:rPr>
        <w:t xml:space="preserve"> </w:t>
      </w:r>
      <w:r>
        <w:t>1/2</w:t>
      </w:r>
      <w:r>
        <w:rPr>
          <w:spacing w:val="-4"/>
        </w:rPr>
        <w:t xml:space="preserve"> </w:t>
      </w:r>
      <w:r>
        <w:t>inch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mm)</w:t>
      </w:r>
      <w:r>
        <w:rPr>
          <w:spacing w:val="-4"/>
        </w:rPr>
        <w:t xml:space="preserve"> </w:t>
      </w:r>
      <w:r>
        <w:t>apart in nailing hem to allow for expansion and contraction.</w:t>
      </w:r>
    </w:p>
    <w:p w14:paraId="3174F447" w14:textId="77777777" w:rsidR="001F5152" w:rsidRDefault="00000000">
      <w:pPr>
        <w:pStyle w:val="Heading2"/>
        <w:numPr>
          <w:ilvl w:val="1"/>
          <w:numId w:val="3"/>
        </w:numPr>
        <w:tabs>
          <w:tab w:val="left" w:pos="719"/>
        </w:tabs>
        <w:spacing w:before="217"/>
        <w:ind w:hanging="599"/>
      </w:pPr>
      <w:r>
        <w:rPr>
          <w:spacing w:val="-2"/>
        </w:rPr>
        <w:t>SIDING</w:t>
      </w:r>
    </w:p>
    <w:p w14:paraId="6ECC144B" w14:textId="77777777" w:rsidR="001F5152" w:rsidRDefault="00000000">
      <w:pPr>
        <w:pStyle w:val="ListParagraph"/>
        <w:numPr>
          <w:ilvl w:val="2"/>
          <w:numId w:val="3"/>
        </w:numPr>
        <w:tabs>
          <w:tab w:val="left" w:pos="1078"/>
        </w:tabs>
        <w:spacing w:before="89"/>
        <w:ind w:left="1078" w:hanging="359"/>
      </w:pPr>
      <w:r>
        <w:t xml:space="preserve">Horizontal Siding: ALIGN 7" </w:t>
      </w:r>
      <w:r>
        <w:rPr>
          <w:spacing w:val="-2"/>
        </w:rPr>
        <w:t>Clapboard:</w:t>
      </w:r>
    </w:p>
    <w:p w14:paraId="26336C8C" w14:textId="77777777" w:rsidR="001F5152" w:rsidRDefault="00000000">
      <w:pPr>
        <w:pStyle w:val="ListParagraph"/>
        <w:numPr>
          <w:ilvl w:val="0"/>
          <w:numId w:val="2"/>
        </w:numPr>
        <w:tabs>
          <w:tab w:val="left" w:pos="1798"/>
        </w:tabs>
        <w:spacing w:before="28"/>
        <w:ind w:left="1798" w:hanging="358"/>
      </w:pPr>
      <w:r>
        <w:t xml:space="preserve">Panel Thickness: 3/4" (19 </w:t>
      </w:r>
      <w:r>
        <w:rPr>
          <w:spacing w:val="-5"/>
        </w:rPr>
        <w:t>mm)</w:t>
      </w:r>
    </w:p>
    <w:p w14:paraId="1DD7EE89" w14:textId="77777777" w:rsidR="001F5152" w:rsidRDefault="00000000">
      <w:pPr>
        <w:pStyle w:val="ListParagraph"/>
        <w:numPr>
          <w:ilvl w:val="0"/>
          <w:numId w:val="2"/>
        </w:numPr>
        <w:tabs>
          <w:tab w:val="left" w:pos="1799"/>
        </w:tabs>
        <w:ind w:hanging="359"/>
      </w:pPr>
      <w:r>
        <w:t>Panel</w:t>
      </w:r>
      <w:r>
        <w:rPr>
          <w:spacing w:val="-1"/>
        </w:rPr>
        <w:t xml:space="preserve"> </w:t>
      </w:r>
      <w:r>
        <w:t>Projection:</w:t>
      </w:r>
      <w:r>
        <w:rPr>
          <w:spacing w:val="-1"/>
        </w:rPr>
        <w:t xml:space="preserve"> </w:t>
      </w:r>
      <w:r>
        <w:t>3/4"</w:t>
      </w:r>
      <w:r>
        <w:rPr>
          <w:spacing w:val="-1"/>
        </w:rPr>
        <w:t xml:space="preserve"> </w:t>
      </w:r>
      <w:r>
        <w:t>(19</w:t>
      </w:r>
      <w:r>
        <w:rPr>
          <w:spacing w:val="-1"/>
        </w:rPr>
        <w:t xml:space="preserve"> </w:t>
      </w:r>
      <w:r>
        <w:rPr>
          <w:spacing w:val="-5"/>
        </w:rPr>
        <w:t>mm)</w:t>
      </w:r>
    </w:p>
    <w:p w14:paraId="7FE6AFAB" w14:textId="77777777" w:rsidR="001F5152" w:rsidRDefault="00000000">
      <w:pPr>
        <w:pStyle w:val="ListParagraph"/>
        <w:numPr>
          <w:ilvl w:val="0"/>
          <w:numId w:val="2"/>
        </w:numPr>
        <w:tabs>
          <w:tab w:val="left" w:pos="1799"/>
        </w:tabs>
        <w:spacing w:before="28"/>
        <w:ind w:hanging="359"/>
      </w:pPr>
      <w:r>
        <w:t xml:space="preserve">Panel Length: 12'3" (3733.8 </w:t>
      </w:r>
      <w:r>
        <w:rPr>
          <w:spacing w:val="-5"/>
        </w:rPr>
        <w:t>mm)</w:t>
      </w:r>
    </w:p>
    <w:p w14:paraId="4FEE3246" w14:textId="77777777" w:rsidR="001F5152" w:rsidRDefault="00000000">
      <w:pPr>
        <w:pStyle w:val="ListParagraph"/>
        <w:numPr>
          <w:ilvl w:val="0"/>
          <w:numId w:val="2"/>
        </w:numPr>
        <w:tabs>
          <w:tab w:val="left" w:pos="1799"/>
        </w:tabs>
        <w:ind w:hanging="359"/>
      </w:pPr>
      <w:r>
        <w:t>Exposure:</w:t>
      </w:r>
      <w:r>
        <w:rPr>
          <w:spacing w:val="-2"/>
        </w:rPr>
        <w:t xml:space="preserve"> </w:t>
      </w:r>
      <w:r>
        <w:t>7"</w:t>
      </w:r>
      <w:r>
        <w:rPr>
          <w:spacing w:val="-1"/>
        </w:rPr>
        <w:t xml:space="preserve"> </w:t>
      </w:r>
      <w:r>
        <w:t>(177.8</w:t>
      </w:r>
      <w:r>
        <w:rPr>
          <w:spacing w:val="-1"/>
        </w:rPr>
        <w:t xml:space="preserve"> </w:t>
      </w:r>
      <w:r>
        <w:rPr>
          <w:spacing w:val="-5"/>
        </w:rPr>
        <w:t>mm)</w:t>
      </w:r>
    </w:p>
    <w:p w14:paraId="000B8AB7" w14:textId="77777777" w:rsidR="001F5152" w:rsidRDefault="00000000">
      <w:pPr>
        <w:pStyle w:val="ListParagraph"/>
        <w:numPr>
          <w:ilvl w:val="0"/>
          <w:numId w:val="2"/>
        </w:numPr>
        <w:tabs>
          <w:tab w:val="left" w:pos="1799"/>
        </w:tabs>
        <w:spacing w:before="28"/>
        <w:ind w:hanging="359"/>
      </w:pPr>
      <w:r>
        <w:t xml:space="preserve">Finish: Low Gloss, Cedar </w:t>
      </w:r>
      <w:r>
        <w:rPr>
          <w:spacing w:val="-2"/>
        </w:rPr>
        <w:t>Grain</w:t>
      </w:r>
    </w:p>
    <w:p w14:paraId="55D53571" w14:textId="77777777" w:rsidR="001F5152" w:rsidRDefault="00000000">
      <w:pPr>
        <w:pStyle w:val="ListParagraph"/>
        <w:numPr>
          <w:ilvl w:val="0"/>
          <w:numId w:val="2"/>
        </w:numPr>
        <w:tabs>
          <w:tab w:val="left" w:pos="1799"/>
        </w:tabs>
        <w:ind w:hanging="359"/>
      </w:pPr>
      <w:r>
        <w:t xml:space="preserve">Interlock: Stack </w:t>
      </w:r>
      <w:r>
        <w:rPr>
          <w:spacing w:val="-4"/>
        </w:rPr>
        <w:t>Lock</w:t>
      </w:r>
    </w:p>
    <w:p w14:paraId="6F701B46" w14:textId="77777777" w:rsidR="001F5152" w:rsidRDefault="001F5152">
      <w:pPr>
        <w:pStyle w:val="BodyText"/>
        <w:spacing w:before="10"/>
        <w:rPr>
          <w:sz w:val="24"/>
        </w:rPr>
      </w:pPr>
    </w:p>
    <w:p w14:paraId="3AD33122" w14:textId="77777777" w:rsidR="001F5152" w:rsidRDefault="00000000">
      <w:pPr>
        <w:pStyle w:val="Heading1"/>
      </w:pPr>
      <w:r>
        <w:t>PART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rPr>
          <w:spacing w:val="-2"/>
        </w:rPr>
        <w:t>EXECUTION</w:t>
      </w:r>
    </w:p>
    <w:p w14:paraId="5310C3FC" w14:textId="77777777" w:rsidR="001F5152" w:rsidRDefault="00000000">
      <w:pPr>
        <w:pStyle w:val="Heading2"/>
        <w:numPr>
          <w:ilvl w:val="1"/>
          <w:numId w:val="1"/>
        </w:numPr>
        <w:tabs>
          <w:tab w:val="left" w:pos="719"/>
        </w:tabs>
        <w:spacing w:before="89"/>
        <w:ind w:hanging="599"/>
      </w:pPr>
      <w:r>
        <w:rPr>
          <w:spacing w:val="-2"/>
        </w:rPr>
        <w:t>EXAMINATION</w:t>
      </w:r>
    </w:p>
    <w:p w14:paraId="453B8432" w14:textId="77777777" w:rsidR="001F5152" w:rsidRDefault="00000000">
      <w:pPr>
        <w:pStyle w:val="ListParagraph"/>
        <w:numPr>
          <w:ilvl w:val="2"/>
          <w:numId w:val="1"/>
        </w:numPr>
        <w:tabs>
          <w:tab w:val="left" w:pos="1078"/>
        </w:tabs>
        <w:spacing w:before="88"/>
        <w:ind w:left="1078" w:hanging="359"/>
      </w:pP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dimensions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drawings.</w:t>
      </w:r>
    </w:p>
    <w:p w14:paraId="174B505A" w14:textId="77777777" w:rsidR="001F5152" w:rsidRDefault="00000000">
      <w:pPr>
        <w:pStyle w:val="ListParagraph"/>
        <w:numPr>
          <w:ilvl w:val="2"/>
          <w:numId w:val="1"/>
        </w:numPr>
        <w:tabs>
          <w:tab w:val="left" w:pos="1078"/>
          <w:tab w:val="left" w:pos="1080"/>
        </w:tabs>
        <w:spacing w:before="113" w:line="213" w:lineRule="auto"/>
        <w:ind w:left="1080" w:right="438" w:hanging="361"/>
      </w:pPr>
      <w:r>
        <w:t>Beginning</w:t>
      </w:r>
      <w:r>
        <w:rPr>
          <w:spacing w:val="-7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t>indicates</w:t>
      </w:r>
      <w:r>
        <w:rPr>
          <w:spacing w:val="-7"/>
        </w:rPr>
        <w:t xml:space="preserve"> </w:t>
      </w:r>
      <w:r>
        <w:t>Installer’s</w:t>
      </w:r>
      <w:r>
        <w:rPr>
          <w:spacing w:val="-7"/>
        </w:rPr>
        <w:t xml:space="preserve"> </w:t>
      </w:r>
      <w:r>
        <w:t>acceptance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substrate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suitable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accept </w:t>
      </w:r>
      <w:r>
        <w:rPr>
          <w:spacing w:val="-2"/>
        </w:rPr>
        <w:t>siding.</w:t>
      </w:r>
    </w:p>
    <w:p w14:paraId="3F564C89" w14:textId="77777777" w:rsidR="001F5152" w:rsidRDefault="00000000">
      <w:pPr>
        <w:pStyle w:val="Heading2"/>
        <w:numPr>
          <w:ilvl w:val="1"/>
          <w:numId w:val="1"/>
        </w:numPr>
        <w:tabs>
          <w:tab w:val="left" w:pos="719"/>
        </w:tabs>
        <w:spacing w:before="217"/>
        <w:ind w:hanging="599"/>
      </w:pPr>
      <w:r>
        <w:rPr>
          <w:spacing w:val="-2"/>
        </w:rPr>
        <w:t>PREPARATION</w:t>
      </w:r>
    </w:p>
    <w:p w14:paraId="6CC2F451" w14:textId="77777777" w:rsidR="001F5152" w:rsidRDefault="00000000">
      <w:pPr>
        <w:pStyle w:val="ListParagraph"/>
        <w:numPr>
          <w:ilvl w:val="2"/>
          <w:numId w:val="1"/>
        </w:numPr>
        <w:tabs>
          <w:tab w:val="left" w:pos="1078"/>
        </w:tabs>
        <w:spacing w:before="88"/>
        <w:ind w:left="1078" w:hanging="359"/>
      </w:pPr>
      <w:r>
        <w:t>Repair</w:t>
      </w:r>
      <w:r>
        <w:rPr>
          <w:spacing w:val="-1"/>
        </w:rPr>
        <w:t xml:space="preserve"> </w:t>
      </w:r>
      <w:r>
        <w:t>substrate</w:t>
      </w:r>
      <w:r>
        <w:rPr>
          <w:spacing w:val="-1"/>
        </w:rPr>
        <w:t xml:space="preserve"> </w:t>
      </w:r>
      <w:r>
        <w:t>flaws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defects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siding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soffits.</w:t>
      </w:r>
    </w:p>
    <w:p w14:paraId="0E23AB62" w14:textId="77777777" w:rsidR="001F5152" w:rsidRDefault="00000000">
      <w:pPr>
        <w:pStyle w:val="ListParagraph"/>
        <w:numPr>
          <w:ilvl w:val="2"/>
          <w:numId w:val="1"/>
        </w:numPr>
        <w:tabs>
          <w:tab w:val="left" w:pos="1078"/>
          <w:tab w:val="left" w:pos="1080"/>
        </w:tabs>
        <w:spacing w:before="113" w:line="213" w:lineRule="auto"/>
        <w:ind w:left="1080" w:right="1001" w:hanging="361"/>
      </w:pPr>
      <w:r>
        <w:t>Where</w:t>
      </w:r>
      <w:r>
        <w:rPr>
          <w:spacing w:val="-6"/>
        </w:rPr>
        <w:t xml:space="preserve"> </w:t>
      </w:r>
      <w:r>
        <w:t>necessary,</w:t>
      </w:r>
      <w:r>
        <w:rPr>
          <w:spacing w:val="-6"/>
        </w:rPr>
        <w:t xml:space="preserve"> </w:t>
      </w:r>
      <w:r>
        <w:t>fur</w:t>
      </w:r>
      <w:r>
        <w:rPr>
          <w:spacing w:val="-6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plane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obstructions</w:t>
      </w:r>
      <w:r>
        <w:rPr>
          <w:spacing w:val="-6"/>
        </w:rPr>
        <w:t xml:space="preserve"> </w:t>
      </w:r>
      <w:r>
        <w:t xml:space="preserve">before </w:t>
      </w:r>
      <w:r>
        <w:rPr>
          <w:spacing w:val="-2"/>
        </w:rPr>
        <w:t>application.</w:t>
      </w:r>
    </w:p>
    <w:p w14:paraId="09728E12" w14:textId="77777777" w:rsidR="001F5152" w:rsidRDefault="001F5152">
      <w:pPr>
        <w:spacing w:line="213" w:lineRule="auto"/>
        <w:sectPr w:rsidR="001F5152" w:rsidSect="006E7B75">
          <w:pgSz w:w="12240" w:h="15840"/>
          <w:pgMar w:top="800" w:right="960" w:bottom="860" w:left="1320" w:header="0" w:footer="678" w:gutter="0"/>
          <w:cols w:space="720"/>
        </w:sectPr>
      </w:pPr>
    </w:p>
    <w:p w14:paraId="0AC0F640" w14:textId="77777777" w:rsidR="001F5152" w:rsidRDefault="00000000">
      <w:pPr>
        <w:pStyle w:val="Heading2"/>
        <w:numPr>
          <w:ilvl w:val="1"/>
          <w:numId w:val="1"/>
        </w:numPr>
        <w:tabs>
          <w:tab w:val="left" w:pos="719"/>
        </w:tabs>
        <w:spacing w:before="59"/>
        <w:ind w:hanging="599"/>
      </w:pPr>
      <w:r>
        <w:rPr>
          <w:spacing w:val="-2"/>
        </w:rPr>
        <w:lastRenderedPageBreak/>
        <w:t>INSTALLATION</w:t>
      </w:r>
    </w:p>
    <w:p w14:paraId="27B3A116" w14:textId="77777777" w:rsidR="001F5152" w:rsidRDefault="00000000">
      <w:pPr>
        <w:pStyle w:val="ListParagraph"/>
        <w:numPr>
          <w:ilvl w:val="2"/>
          <w:numId w:val="1"/>
        </w:numPr>
        <w:tabs>
          <w:tab w:val="left" w:pos="1078"/>
        </w:tabs>
        <w:spacing w:before="88"/>
        <w:ind w:left="1078" w:hanging="359"/>
      </w:pPr>
      <w:r>
        <w:t>Install</w:t>
      </w:r>
      <w:r>
        <w:rPr>
          <w:spacing w:val="-5"/>
        </w:rPr>
        <w:t xml:space="preserve"> </w:t>
      </w:r>
      <w:r>
        <w:t>siding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manufacturer’s</w:t>
      </w:r>
      <w:r>
        <w:rPr>
          <w:spacing w:val="-5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rPr>
          <w:spacing w:val="-2"/>
        </w:rPr>
        <w:t>instructions.</w:t>
      </w:r>
    </w:p>
    <w:p w14:paraId="3137866F" w14:textId="77777777" w:rsidR="001F5152" w:rsidRDefault="00000000">
      <w:pPr>
        <w:pStyle w:val="ListParagraph"/>
        <w:numPr>
          <w:ilvl w:val="2"/>
          <w:numId w:val="1"/>
        </w:numPr>
        <w:tabs>
          <w:tab w:val="left" w:pos="1078"/>
          <w:tab w:val="left" w:pos="1080"/>
        </w:tabs>
        <w:spacing w:before="113" w:line="213" w:lineRule="auto"/>
        <w:ind w:left="1080" w:right="613" w:hanging="361"/>
      </w:pPr>
      <w:r>
        <w:t>Install</w:t>
      </w:r>
      <w:r>
        <w:rPr>
          <w:spacing w:val="-4"/>
        </w:rPr>
        <w:t xml:space="preserve"> </w:t>
      </w:r>
      <w:r>
        <w:t>siding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accessories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practice,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members plumb and true.</w:t>
      </w:r>
    </w:p>
    <w:p w14:paraId="3A2D2811" w14:textId="77777777" w:rsidR="001F5152" w:rsidRDefault="00000000">
      <w:pPr>
        <w:pStyle w:val="Heading2"/>
        <w:numPr>
          <w:ilvl w:val="1"/>
          <w:numId w:val="1"/>
        </w:numPr>
        <w:tabs>
          <w:tab w:val="left" w:pos="719"/>
        </w:tabs>
        <w:spacing w:before="217"/>
        <w:ind w:hanging="599"/>
      </w:pPr>
      <w:r>
        <w:t xml:space="preserve">FIELD QUALITY </w:t>
      </w:r>
      <w:r>
        <w:rPr>
          <w:spacing w:val="-2"/>
        </w:rPr>
        <w:t>CONTROL</w:t>
      </w:r>
    </w:p>
    <w:p w14:paraId="7166E28C" w14:textId="77777777" w:rsidR="001F5152" w:rsidRDefault="00000000">
      <w:pPr>
        <w:pStyle w:val="ListParagraph"/>
        <w:numPr>
          <w:ilvl w:val="2"/>
          <w:numId w:val="1"/>
        </w:numPr>
        <w:tabs>
          <w:tab w:val="left" w:pos="1078"/>
        </w:tabs>
        <w:spacing w:before="89"/>
        <w:ind w:left="1078" w:hanging="359"/>
      </w:pPr>
      <w:r>
        <w:t>After</w:t>
      </w:r>
      <w:r>
        <w:rPr>
          <w:spacing w:val="-1"/>
        </w:rPr>
        <w:t xml:space="preserve"> </w:t>
      </w:r>
      <w:r>
        <w:t>installation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siding,</w:t>
      </w:r>
      <w:r>
        <w:rPr>
          <w:spacing w:val="-1"/>
        </w:rPr>
        <w:t xml:space="preserve"> </w:t>
      </w:r>
      <w:r>
        <w:t>check entire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obvious</w:t>
      </w:r>
      <w:r>
        <w:rPr>
          <w:spacing w:val="-1"/>
        </w:rPr>
        <w:t xml:space="preserve"> </w:t>
      </w:r>
      <w:r>
        <w:t>flaws or</w:t>
      </w:r>
      <w:r>
        <w:rPr>
          <w:spacing w:val="-1"/>
        </w:rPr>
        <w:t xml:space="preserve"> </w:t>
      </w:r>
      <w:r>
        <w:rPr>
          <w:spacing w:val="-2"/>
        </w:rPr>
        <w:t>defects.</w:t>
      </w:r>
    </w:p>
    <w:p w14:paraId="130E14EA" w14:textId="77777777" w:rsidR="001F5152" w:rsidRDefault="00000000">
      <w:pPr>
        <w:pStyle w:val="ListParagraph"/>
        <w:numPr>
          <w:ilvl w:val="2"/>
          <w:numId w:val="1"/>
        </w:numPr>
        <w:tabs>
          <w:tab w:val="left" w:pos="1078"/>
          <w:tab w:val="left" w:pos="1080"/>
        </w:tabs>
        <w:spacing w:before="112" w:line="213" w:lineRule="auto"/>
        <w:ind w:left="1080" w:right="281" w:hanging="361"/>
      </w:pPr>
      <w:r>
        <w:t>Replace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repair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areas,</w:t>
      </w:r>
      <w:r>
        <w:rPr>
          <w:spacing w:val="-4"/>
        </w:rPr>
        <w:t xml:space="preserve"> </w:t>
      </w:r>
      <w:r>
        <w:t>paying</w:t>
      </w:r>
      <w:r>
        <w:rPr>
          <w:spacing w:val="-4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substrate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causes of the problem.</w:t>
      </w:r>
    </w:p>
    <w:p w14:paraId="1E4518D2" w14:textId="77777777" w:rsidR="001F5152" w:rsidRDefault="00000000">
      <w:pPr>
        <w:pStyle w:val="Heading2"/>
        <w:numPr>
          <w:ilvl w:val="1"/>
          <w:numId w:val="1"/>
        </w:numPr>
        <w:tabs>
          <w:tab w:val="left" w:pos="719"/>
        </w:tabs>
        <w:spacing w:before="97"/>
        <w:ind w:hanging="599"/>
      </w:pPr>
      <w:r>
        <w:rPr>
          <w:spacing w:val="-2"/>
        </w:rPr>
        <w:t>CLEANING</w:t>
      </w:r>
    </w:p>
    <w:p w14:paraId="5BD5F286" w14:textId="77777777" w:rsidR="001F5152" w:rsidRDefault="00000000">
      <w:pPr>
        <w:pStyle w:val="ListParagraph"/>
        <w:numPr>
          <w:ilvl w:val="2"/>
          <w:numId w:val="1"/>
        </w:numPr>
        <w:tabs>
          <w:tab w:val="left" w:pos="1078"/>
        </w:tabs>
        <w:spacing w:before="89"/>
        <w:ind w:left="1078" w:hanging="359"/>
      </w:pPr>
      <w:r>
        <w:t>After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siding,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fingerprints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soiled</w:t>
      </w:r>
      <w:r>
        <w:rPr>
          <w:spacing w:val="-1"/>
        </w:rPr>
        <w:t xml:space="preserve"> </w:t>
      </w:r>
      <w:r>
        <w:rPr>
          <w:spacing w:val="-2"/>
        </w:rPr>
        <w:t>areas.</w:t>
      </w:r>
    </w:p>
    <w:p w14:paraId="39C5EE66" w14:textId="77777777" w:rsidR="001F5152" w:rsidRDefault="00000000">
      <w:pPr>
        <w:pStyle w:val="ListParagraph"/>
        <w:numPr>
          <w:ilvl w:val="2"/>
          <w:numId w:val="1"/>
        </w:numPr>
        <w:tabs>
          <w:tab w:val="left" w:pos="1078"/>
          <w:tab w:val="left" w:pos="1080"/>
        </w:tabs>
        <w:spacing w:before="112" w:line="213" w:lineRule="auto"/>
        <w:ind w:left="1080" w:right="315" w:hanging="361"/>
      </w:pPr>
      <w:r>
        <w:t>Upon</w:t>
      </w:r>
      <w:r>
        <w:rPr>
          <w:spacing w:val="-5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siding</w:t>
      </w:r>
      <w:r>
        <w:rPr>
          <w:spacing w:val="-5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clean</w:t>
      </w:r>
      <w:r>
        <w:rPr>
          <w:spacing w:val="-5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area,</w:t>
      </w:r>
      <w:r>
        <w:rPr>
          <w:spacing w:val="-5"/>
        </w:rPr>
        <w:t xml:space="preserve"> </w:t>
      </w:r>
      <w:r>
        <w:t>removing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scrap,</w:t>
      </w:r>
      <w:r>
        <w:rPr>
          <w:spacing w:val="-5"/>
        </w:rPr>
        <w:t xml:space="preserve"> </w:t>
      </w:r>
      <w:r>
        <w:t>packaging, and unused materials related to this work.</w:t>
      </w:r>
    </w:p>
    <w:p w14:paraId="79579239" w14:textId="77777777" w:rsidR="001F5152" w:rsidRDefault="001F5152">
      <w:pPr>
        <w:pStyle w:val="BodyText"/>
        <w:spacing w:before="6"/>
        <w:rPr>
          <w:sz w:val="25"/>
        </w:rPr>
      </w:pPr>
    </w:p>
    <w:p w14:paraId="2F918660" w14:textId="77777777" w:rsidR="001F5152" w:rsidRDefault="00000000">
      <w:pPr>
        <w:pStyle w:val="Heading2"/>
        <w:spacing w:before="0"/>
        <w:ind w:left="3545" w:right="3521" w:firstLine="0"/>
        <w:jc w:val="center"/>
      </w:pPr>
      <w:r>
        <w:t xml:space="preserve">END OF </w:t>
      </w:r>
      <w:r>
        <w:rPr>
          <w:spacing w:val="-2"/>
        </w:rPr>
        <w:t>SECTION</w:t>
      </w:r>
    </w:p>
    <w:p w14:paraId="7CDCD97A" w14:textId="77777777" w:rsidR="001F5152" w:rsidRDefault="001F5152">
      <w:pPr>
        <w:pStyle w:val="BodyText"/>
        <w:rPr>
          <w:sz w:val="20"/>
        </w:rPr>
      </w:pPr>
    </w:p>
    <w:p w14:paraId="3F901DE6" w14:textId="77777777" w:rsidR="001F5152" w:rsidRDefault="001F5152">
      <w:pPr>
        <w:pStyle w:val="BodyText"/>
        <w:rPr>
          <w:sz w:val="20"/>
        </w:rPr>
      </w:pPr>
    </w:p>
    <w:p w14:paraId="16D7CEB5" w14:textId="77777777" w:rsidR="001F5152" w:rsidRDefault="001F5152">
      <w:pPr>
        <w:pStyle w:val="BodyText"/>
        <w:rPr>
          <w:sz w:val="20"/>
        </w:rPr>
      </w:pPr>
    </w:p>
    <w:p w14:paraId="7021BA89" w14:textId="77777777" w:rsidR="001F5152" w:rsidRDefault="001F5152">
      <w:pPr>
        <w:pStyle w:val="BodyText"/>
        <w:rPr>
          <w:sz w:val="20"/>
        </w:rPr>
      </w:pPr>
    </w:p>
    <w:p w14:paraId="58FE103B" w14:textId="77777777" w:rsidR="001F5152" w:rsidRDefault="001F5152">
      <w:pPr>
        <w:pStyle w:val="BodyText"/>
        <w:rPr>
          <w:sz w:val="20"/>
        </w:rPr>
      </w:pPr>
    </w:p>
    <w:p w14:paraId="25C18805" w14:textId="77777777" w:rsidR="001F5152" w:rsidRDefault="001F5152">
      <w:pPr>
        <w:pStyle w:val="BodyText"/>
        <w:rPr>
          <w:sz w:val="20"/>
        </w:rPr>
      </w:pPr>
    </w:p>
    <w:p w14:paraId="0C8BE077" w14:textId="77777777" w:rsidR="001F5152" w:rsidRDefault="001F5152">
      <w:pPr>
        <w:pStyle w:val="BodyText"/>
        <w:rPr>
          <w:sz w:val="20"/>
        </w:rPr>
      </w:pPr>
    </w:p>
    <w:p w14:paraId="6D2EF4FE" w14:textId="77777777" w:rsidR="001F5152" w:rsidRDefault="001F5152">
      <w:pPr>
        <w:pStyle w:val="BodyText"/>
        <w:rPr>
          <w:sz w:val="20"/>
        </w:rPr>
      </w:pPr>
    </w:p>
    <w:p w14:paraId="3D79A438" w14:textId="77777777" w:rsidR="001F5152" w:rsidRDefault="001F5152">
      <w:pPr>
        <w:pStyle w:val="BodyText"/>
        <w:rPr>
          <w:sz w:val="20"/>
        </w:rPr>
      </w:pPr>
    </w:p>
    <w:p w14:paraId="7E9DBA34" w14:textId="77777777" w:rsidR="001F5152" w:rsidRDefault="001F5152">
      <w:pPr>
        <w:pStyle w:val="BodyText"/>
        <w:rPr>
          <w:sz w:val="20"/>
        </w:rPr>
      </w:pPr>
    </w:p>
    <w:p w14:paraId="03FD5022" w14:textId="77777777" w:rsidR="001F5152" w:rsidRDefault="001F5152">
      <w:pPr>
        <w:pStyle w:val="BodyText"/>
        <w:rPr>
          <w:sz w:val="20"/>
        </w:rPr>
      </w:pPr>
    </w:p>
    <w:p w14:paraId="27F7E9EA" w14:textId="77777777" w:rsidR="001F5152" w:rsidRDefault="001F5152">
      <w:pPr>
        <w:pStyle w:val="BodyText"/>
        <w:rPr>
          <w:sz w:val="20"/>
        </w:rPr>
      </w:pPr>
    </w:p>
    <w:p w14:paraId="6CD58D5F" w14:textId="77777777" w:rsidR="001F5152" w:rsidRDefault="001F5152">
      <w:pPr>
        <w:pStyle w:val="BodyText"/>
        <w:rPr>
          <w:sz w:val="20"/>
        </w:rPr>
      </w:pPr>
    </w:p>
    <w:p w14:paraId="579D6DC5" w14:textId="77777777" w:rsidR="001F5152" w:rsidRDefault="001F5152">
      <w:pPr>
        <w:pStyle w:val="BodyText"/>
        <w:rPr>
          <w:sz w:val="20"/>
        </w:rPr>
      </w:pPr>
    </w:p>
    <w:p w14:paraId="4D890CEF" w14:textId="77777777" w:rsidR="001F5152" w:rsidRDefault="001F5152">
      <w:pPr>
        <w:pStyle w:val="BodyText"/>
        <w:rPr>
          <w:sz w:val="20"/>
        </w:rPr>
      </w:pPr>
    </w:p>
    <w:p w14:paraId="1DC21C05" w14:textId="77777777" w:rsidR="001F5152" w:rsidRDefault="001F5152">
      <w:pPr>
        <w:pStyle w:val="BodyText"/>
        <w:rPr>
          <w:sz w:val="20"/>
        </w:rPr>
      </w:pPr>
    </w:p>
    <w:p w14:paraId="3AB9B493" w14:textId="77777777" w:rsidR="001F5152" w:rsidRDefault="001F5152">
      <w:pPr>
        <w:pStyle w:val="BodyText"/>
        <w:rPr>
          <w:sz w:val="20"/>
        </w:rPr>
      </w:pPr>
    </w:p>
    <w:p w14:paraId="01512D32" w14:textId="77777777" w:rsidR="001F5152" w:rsidRDefault="001F5152">
      <w:pPr>
        <w:pStyle w:val="BodyText"/>
        <w:rPr>
          <w:sz w:val="20"/>
        </w:rPr>
      </w:pPr>
    </w:p>
    <w:p w14:paraId="223F76B6" w14:textId="77777777" w:rsidR="001F5152" w:rsidRDefault="001F5152">
      <w:pPr>
        <w:pStyle w:val="BodyText"/>
        <w:rPr>
          <w:sz w:val="20"/>
        </w:rPr>
      </w:pPr>
    </w:p>
    <w:p w14:paraId="77B9E9A6" w14:textId="77777777" w:rsidR="001F5152" w:rsidRDefault="001F5152">
      <w:pPr>
        <w:pStyle w:val="BodyText"/>
        <w:rPr>
          <w:sz w:val="20"/>
        </w:rPr>
      </w:pPr>
    </w:p>
    <w:p w14:paraId="3245803A" w14:textId="77777777" w:rsidR="001F5152" w:rsidRDefault="001F5152">
      <w:pPr>
        <w:pStyle w:val="BodyText"/>
        <w:rPr>
          <w:sz w:val="20"/>
        </w:rPr>
      </w:pPr>
    </w:p>
    <w:p w14:paraId="2F54F721" w14:textId="77777777" w:rsidR="001F5152" w:rsidRDefault="001F5152">
      <w:pPr>
        <w:pStyle w:val="BodyText"/>
        <w:rPr>
          <w:sz w:val="20"/>
        </w:rPr>
      </w:pPr>
    </w:p>
    <w:p w14:paraId="69998075" w14:textId="77777777" w:rsidR="001F5152" w:rsidRDefault="001F5152">
      <w:pPr>
        <w:pStyle w:val="BodyText"/>
        <w:rPr>
          <w:sz w:val="20"/>
        </w:rPr>
      </w:pPr>
    </w:p>
    <w:p w14:paraId="40E1EFAE" w14:textId="77777777" w:rsidR="001F5152" w:rsidRDefault="001F5152">
      <w:pPr>
        <w:pStyle w:val="BodyText"/>
        <w:rPr>
          <w:sz w:val="20"/>
        </w:rPr>
      </w:pPr>
    </w:p>
    <w:p w14:paraId="36B4C49F" w14:textId="77777777" w:rsidR="001F5152" w:rsidRDefault="001F5152">
      <w:pPr>
        <w:pStyle w:val="BodyText"/>
        <w:rPr>
          <w:sz w:val="20"/>
        </w:rPr>
      </w:pPr>
    </w:p>
    <w:p w14:paraId="4FE7DC81" w14:textId="77777777" w:rsidR="001F5152" w:rsidRDefault="001F5152">
      <w:pPr>
        <w:pStyle w:val="BodyText"/>
        <w:rPr>
          <w:sz w:val="20"/>
        </w:rPr>
      </w:pPr>
    </w:p>
    <w:p w14:paraId="0D032B6A" w14:textId="77777777" w:rsidR="001F5152" w:rsidRDefault="001F5152">
      <w:pPr>
        <w:pStyle w:val="BodyText"/>
        <w:rPr>
          <w:sz w:val="20"/>
        </w:rPr>
      </w:pPr>
    </w:p>
    <w:p w14:paraId="4DA54039" w14:textId="77777777" w:rsidR="001F5152" w:rsidRDefault="001F5152">
      <w:pPr>
        <w:pStyle w:val="BodyText"/>
        <w:rPr>
          <w:sz w:val="20"/>
        </w:rPr>
      </w:pPr>
    </w:p>
    <w:p w14:paraId="563722F0" w14:textId="77777777" w:rsidR="001F5152" w:rsidRDefault="001F5152">
      <w:pPr>
        <w:pStyle w:val="BodyText"/>
        <w:rPr>
          <w:sz w:val="20"/>
        </w:rPr>
      </w:pPr>
    </w:p>
    <w:p w14:paraId="3CA7F8D0" w14:textId="77777777" w:rsidR="0019248F" w:rsidRDefault="0019248F" w:rsidP="0019248F">
      <w:pPr>
        <w:pStyle w:val="BodyText"/>
        <w:spacing w:before="227"/>
        <w:jc w:val="center"/>
      </w:pPr>
      <w:r>
        <w:t>07 46 00-</w:t>
      </w:r>
      <w:r>
        <w:rPr>
          <w:spacing w:val="-10"/>
        </w:rPr>
        <w:t>4</w:t>
      </w:r>
    </w:p>
    <w:p w14:paraId="1C4425C9" w14:textId="77777777" w:rsidR="001F5152" w:rsidRDefault="001F5152">
      <w:pPr>
        <w:pStyle w:val="BodyText"/>
        <w:rPr>
          <w:sz w:val="20"/>
        </w:rPr>
      </w:pPr>
    </w:p>
    <w:p w14:paraId="7D6A4644" w14:textId="77777777" w:rsidR="001F5152" w:rsidRDefault="001F5152">
      <w:pPr>
        <w:pStyle w:val="BodyText"/>
        <w:rPr>
          <w:sz w:val="20"/>
        </w:rPr>
      </w:pPr>
    </w:p>
    <w:p w14:paraId="71168C05" w14:textId="77777777" w:rsidR="001F5152" w:rsidRDefault="001F5152">
      <w:pPr>
        <w:pStyle w:val="BodyText"/>
        <w:rPr>
          <w:sz w:val="20"/>
        </w:rPr>
      </w:pPr>
    </w:p>
    <w:p w14:paraId="09069C9F" w14:textId="77777777" w:rsidR="001F5152" w:rsidRDefault="001F5152">
      <w:pPr>
        <w:rPr>
          <w:sz w:val="20"/>
        </w:rPr>
        <w:sectPr w:rsidR="001F5152" w:rsidSect="006E7B75">
          <w:footerReference w:type="default" r:id="rId16"/>
          <w:pgSz w:w="12240" w:h="15840"/>
          <w:pgMar w:top="800" w:right="960" w:bottom="280" w:left="1320" w:header="0" w:footer="0" w:gutter="0"/>
          <w:cols w:space="720"/>
        </w:sectPr>
      </w:pPr>
    </w:p>
    <w:p w14:paraId="2D470041" w14:textId="2B001F0B" w:rsidR="001F5152" w:rsidRPr="0019248F" w:rsidRDefault="00000000" w:rsidP="0019248F">
      <w:pPr>
        <w:spacing w:before="1"/>
        <w:rPr>
          <w:rFonts w:ascii="Arial" w:hAnsi="Arial"/>
          <w:sz w:val="12"/>
        </w:rPr>
      </w:pPr>
      <w:r>
        <w:rPr>
          <w:rFonts w:ascii="Arial" w:hAnsi="Arial"/>
          <w:w w:val="90"/>
          <w:sz w:val="12"/>
        </w:rPr>
        <w:t>500-1007E</w:t>
      </w:r>
      <w:r>
        <w:rPr>
          <w:rFonts w:ascii="Arial" w:hAnsi="Arial"/>
          <w:spacing w:val="-1"/>
          <w:w w:val="90"/>
          <w:sz w:val="12"/>
        </w:rPr>
        <w:t xml:space="preserve"> </w:t>
      </w:r>
      <w:r>
        <w:rPr>
          <w:rFonts w:ascii="Arial" w:hAnsi="Arial"/>
          <w:w w:val="90"/>
          <w:sz w:val="12"/>
        </w:rPr>
        <w:t>9-20</w:t>
      </w:r>
      <w:r>
        <w:rPr>
          <w:rFonts w:ascii="Arial" w:hAnsi="Arial"/>
          <w:spacing w:val="57"/>
          <w:sz w:val="12"/>
        </w:rPr>
        <w:t xml:space="preserve"> </w:t>
      </w:r>
      <w:r>
        <w:rPr>
          <w:rFonts w:ascii="Arial" w:hAnsi="Arial"/>
          <w:w w:val="90"/>
          <w:sz w:val="12"/>
        </w:rPr>
        <w:t>©</w:t>
      </w:r>
      <w:r>
        <w:rPr>
          <w:rFonts w:ascii="Arial" w:hAnsi="Arial"/>
          <w:spacing w:val="-3"/>
          <w:sz w:val="12"/>
        </w:rPr>
        <w:t xml:space="preserve"> </w:t>
      </w:r>
      <w:r>
        <w:rPr>
          <w:rFonts w:ascii="Arial" w:hAnsi="Arial"/>
          <w:w w:val="90"/>
          <w:sz w:val="12"/>
        </w:rPr>
        <w:t>2020,</w:t>
      </w:r>
      <w:r>
        <w:rPr>
          <w:rFonts w:ascii="Arial" w:hAnsi="Arial"/>
          <w:spacing w:val="-1"/>
          <w:w w:val="90"/>
          <w:sz w:val="12"/>
        </w:rPr>
        <w:t xml:space="preserve"> </w:t>
      </w:r>
      <w:proofErr w:type="spellStart"/>
      <w:r>
        <w:rPr>
          <w:rFonts w:ascii="Arial" w:hAnsi="Arial"/>
          <w:w w:val="90"/>
          <w:sz w:val="12"/>
        </w:rPr>
        <w:t>Gentek</w:t>
      </w:r>
      <w:proofErr w:type="spellEnd"/>
      <w:r>
        <w:rPr>
          <w:rFonts w:ascii="Arial" w:hAnsi="Arial"/>
          <w:spacing w:val="-3"/>
          <w:sz w:val="12"/>
        </w:rPr>
        <w:t xml:space="preserve"> </w:t>
      </w:r>
      <w:r>
        <w:rPr>
          <w:rFonts w:ascii="Arial" w:hAnsi="Arial"/>
          <w:w w:val="90"/>
          <w:sz w:val="12"/>
        </w:rPr>
        <w:t>Building</w:t>
      </w:r>
      <w:r>
        <w:rPr>
          <w:rFonts w:ascii="Arial" w:hAnsi="Arial"/>
          <w:spacing w:val="-3"/>
          <w:sz w:val="12"/>
        </w:rPr>
        <w:t xml:space="preserve"> </w:t>
      </w:r>
      <w:r>
        <w:rPr>
          <w:rFonts w:ascii="Arial" w:hAnsi="Arial"/>
          <w:spacing w:val="-2"/>
          <w:w w:val="90"/>
          <w:sz w:val="12"/>
        </w:rPr>
        <w:t>Products</w:t>
      </w:r>
    </w:p>
    <w:sectPr w:rsidR="001F5152" w:rsidRPr="0019248F">
      <w:type w:val="continuous"/>
      <w:pgSz w:w="12240" w:h="15840"/>
      <w:pgMar w:top="0" w:right="960" w:bottom="860" w:left="1320" w:header="0" w:footer="0" w:gutter="0"/>
      <w:cols w:num="2" w:space="720" w:equalWidth="0">
        <w:col w:w="2658" w:space="1540"/>
        <w:col w:w="57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74AB" w14:textId="77777777" w:rsidR="006E7B75" w:rsidRDefault="006E7B75">
      <w:r>
        <w:separator/>
      </w:r>
    </w:p>
  </w:endnote>
  <w:endnote w:type="continuationSeparator" w:id="0">
    <w:p w14:paraId="5938802B" w14:textId="77777777" w:rsidR="006E7B75" w:rsidRDefault="006E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-Light">
    <w:altName w:val="Avenir-Light"/>
    <w:panose1 w:val="020B0402020203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-Heavy">
    <w:altName w:val="Avenir-Heavy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DC26" w14:textId="77777777" w:rsidR="001F515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4F0851A4" wp14:editId="0D30D181">
              <wp:simplePos x="0" y="0"/>
              <wp:positionH relativeFrom="page">
                <wp:posOffset>3559670</wp:posOffset>
              </wp:positionH>
              <wp:positionV relativeFrom="page">
                <wp:posOffset>9488270</wp:posOffset>
              </wp:positionV>
              <wp:extent cx="691515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1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E1FBEF" w14:textId="77777777" w:rsidR="001F5152" w:rsidRDefault="00000000">
                          <w:pPr>
                            <w:pStyle w:val="BodyText"/>
                            <w:spacing w:before="5"/>
                            <w:ind w:left="20"/>
                          </w:pPr>
                          <w:r>
                            <w:t>07 46 00-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0.289001pt;margin-top:747.10791pt;width:54.45pt;height:14.9pt;mso-position-horizontal-relative:page;mso-position-vertical-relative:page;z-index:-158382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5"/>
                      <w:ind w:left="20"/>
                    </w:pPr>
                    <w:r>
                      <w:rPr/>
                      <w:t>07 46 00-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2B08" w14:textId="77777777" w:rsidR="001F5152" w:rsidRDefault="001F515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3BD0" w14:textId="77777777" w:rsidR="006E7B75" w:rsidRDefault="006E7B75">
      <w:r>
        <w:separator/>
      </w:r>
    </w:p>
  </w:footnote>
  <w:footnote w:type="continuationSeparator" w:id="0">
    <w:p w14:paraId="5A31110F" w14:textId="77777777" w:rsidR="006E7B75" w:rsidRDefault="006E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DF4"/>
    <w:multiLevelType w:val="hybridMultilevel"/>
    <w:tmpl w:val="A36022C0"/>
    <w:lvl w:ilvl="0" w:tplc="A906D378">
      <w:start w:val="1"/>
      <w:numFmt w:val="lowerLetter"/>
      <w:lvlText w:val="%1."/>
      <w:lvlJc w:val="left"/>
      <w:pPr>
        <w:ind w:left="1799" w:hanging="36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8E8D5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2" w:tplc="CFEC1602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3" w:tplc="ABA42EBC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4EAED08A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 w:tplc="CD9A17E4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EF3A4BE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789C7980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C8F63542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6A1102"/>
    <w:multiLevelType w:val="multilevel"/>
    <w:tmpl w:val="68D419BE"/>
    <w:lvl w:ilvl="0">
      <w:start w:val="2"/>
      <w:numFmt w:val="decimal"/>
      <w:lvlText w:val="%1"/>
      <w:lvlJc w:val="left"/>
      <w:pPr>
        <w:ind w:left="719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9" w:hanging="60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080" w:hanging="36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40" w:hanging="36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800" w:hanging="360"/>
        <w:jc w:val="righ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867F17"/>
    <w:multiLevelType w:val="multilevel"/>
    <w:tmpl w:val="EADA4C7C"/>
    <w:lvl w:ilvl="0">
      <w:start w:val="3"/>
      <w:numFmt w:val="decimal"/>
      <w:lvlText w:val="%1"/>
      <w:lvlJc w:val="left"/>
      <w:pPr>
        <w:ind w:left="719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9" w:hanging="60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079" w:hanging="36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2031E9B"/>
    <w:multiLevelType w:val="multilevel"/>
    <w:tmpl w:val="944A500C"/>
    <w:lvl w:ilvl="0">
      <w:start w:val="1"/>
      <w:numFmt w:val="decimal"/>
      <w:lvlText w:val="%1"/>
      <w:lvlJc w:val="left"/>
      <w:pPr>
        <w:ind w:left="719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9" w:hanging="60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079" w:hanging="36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40" w:hanging="36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</w:abstractNum>
  <w:num w:numId="1" w16cid:durableId="407919543">
    <w:abstractNumId w:val="2"/>
  </w:num>
  <w:num w:numId="2" w16cid:durableId="1814247339">
    <w:abstractNumId w:val="0"/>
  </w:num>
  <w:num w:numId="3" w16cid:durableId="1633559885">
    <w:abstractNumId w:val="1"/>
  </w:num>
  <w:num w:numId="4" w16cid:durableId="130024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152"/>
    <w:rsid w:val="0019248F"/>
    <w:rsid w:val="001F5152"/>
    <w:rsid w:val="006E7B75"/>
    <w:rsid w:val="006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DA432"/>
  <w15:docId w15:val="{FA0A8C2C-51AF-1B49-8AC5-B692807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-Light" w:eastAsia="Avenir-Light" w:hAnsi="Avenir-Light" w:cs="Avenir-Ligh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venir-Heavy" w:eastAsia="Avenir-Heavy" w:hAnsi="Avenir-Heavy" w:cs="Avenir-Heavy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208"/>
      <w:ind w:left="719" w:hanging="599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8"/>
      <w:ind w:left="3545" w:right="3951"/>
      <w:jc w:val="center"/>
    </w:pPr>
    <w:rPr>
      <w:rFonts w:ascii="Avenir-Heavy" w:eastAsia="Avenir-Heavy" w:hAnsi="Avenir-Heavy" w:cs="Avenir-Heavy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9"/>
      <w:ind w:left="108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ALIGN 3-Part Specification for Gentek</vt:lpstr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ALIGN 3-Part Specification for Gentek</dc:title>
  <dc:subject>ALIGN 3-Part Specification for Gentek</dc:subject>
  <dc:creator>Gentek</dc:creator>
  <cp:lastModifiedBy>Terri Sefcik</cp:lastModifiedBy>
  <cp:revision>2</cp:revision>
  <dcterms:created xsi:type="dcterms:W3CDTF">2024-01-03T20:36:00Z</dcterms:created>
  <dcterms:modified xsi:type="dcterms:W3CDTF">2024-01-03T20:51:00Z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2024-01-03T00:00:00Z</vt:filetime>
  </property>
  <property fmtid="{D5CDD505-2E9C-101B-9397-08002B2CF9AE}" pid="5" name="Producer">
    <vt:lpwstr>Adobe PDF Library 10.0.1</vt:lpwstr>
  </property>
</Properties>
</file>